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61668" w14:textId="77777777" w:rsidR="001902BD" w:rsidRDefault="001902BD" w:rsidP="001902BD">
      <w:pPr>
        <w:pStyle w:val="Heading1"/>
      </w:pPr>
      <w:r>
        <w:t xml:space="preserve">1NR---UKRR---Race 5---Read </w:t>
      </w:r>
    </w:p>
    <w:p w14:paraId="67D676C2" w14:textId="77777777" w:rsidR="001902BD" w:rsidRDefault="001902BD" w:rsidP="001902BD">
      <w:pPr>
        <w:pStyle w:val="Heading2"/>
      </w:pPr>
      <w:r>
        <w:t xml:space="preserve">CIL </w:t>
      </w:r>
    </w:p>
    <w:p w14:paraId="1E4E7861" w14:textId="77777777" w:rsidR="001902BD" w:rsidRDefault="001902BD" w:rsidP="001902BD">
      <w:pPr>
        <w:pStyle w:val="Heading2"/>
      </w:pPr>
      <w:r>
        <w:t xml:space="preserve">Shutdown </w:t>
      </w:r>
    </w:p>
    <w:p w14:paraId="436CD071" w14:textId="77777777" w:rsidR="001902BD" w:rsidRPr="00E6256A" w:rsidRDefault="001902BD" w:rsidP="001902BD">
      <w:pPr>
        <w:pStyle w:val="Heading3"/>
      </w:pPr>
      <w:r>
        <w:t xml:space="preserve">Impact---1NR </w:t>
      </w:r>
    </w:p>
    <w:p w14:paraId="1653A512" w14:textId="77777777" w:rsidR="001902BD" w:rsidRPr="005D4D8E" w:rsidRDefault="001902BD" w:rsidP="001902BD">
      <w:pPr>
        <w:pStyle w:val="Heading4"/>
      </w:pPr>
      <w:r>
        <w:t xml:space="preserve">Each scenario </w:t>
      </w:r>
      <w:r w:rsidRPr="005D4D8E">
        <w:rPr>
          <w:u w:val="single"/>
        </w:rPr>
        <w:t>detonates</w:t>
      </w:r>
      <w:r>
        <w:t xml:space="preserve"> into </w:t>
      </w:r>
      <w:r w:rsidRPr="005D4D8E">
        <w:rPr>
          <w:u w:val="single"/>
        </w:rPr>
        <w:t>nuclear World War III</w:t>
      </w:r>
      <w:r w:rsidRPr="0027376A">
        <w:t>.</w:t>
      </w:r>
    </w:p>
    <w:p w14:paraId="21F060C2" w14:textId="77777777" w:rsidR="001902BD" w:rsidRDefault="001902BD" w:rsidP="001902BD">
      <w:r>
        <w:t xml:space="preserve">Dr. Robert </w:t>
      </w:r>
      <w:r w:rsidRPr="00B92760">
        <w:rPr>
          <w:rStyle w:val="Style13ptBold"/>
        </w:rPr>
        <w:t>Farley 15</w:t>
      </w:r>
      <w:r>
        <w:t>, Senior Lecturer at the Patterson School of Diplomacy and International Commerce at the University of Kentucky, “How World War III Starts: 5 'Sparks' That Could Set the World Ablaze”, The National Interest, 11/21/2015, https://nationalinterest.org/feature/how-world-war-iii-starts-5-sparks-could-set-the-world-ablaze-14406</w:t>
      </w:r>
    </w:p>
    <w:p w14:paraId="1DBCB551" w14:textId="77777777" w:rsidR="001902BD" w:rsidRPr="00C825B6" w:rsidRDefault="001902BD" w:rsidP="001902BD">
      <w:pPr>
        <w:rPr>
          <w:sz w:val="16"/>
          <w:szCs w:val="18"/>
        </w:rPr>
      </w:pPr>
      <w:r w:rsidRPr="00C13B13">
        <w:rPr>
          <w:rStyle w:val="StyleUnderline"/>
        </w:rPr>
        <w:t xml:space="preserve">Every </w:t>
      </w:r>
      <w:r w:rsidRPr="00966CE0">
        <w:rPr>
          <w:rStyle w:val="Emphasis"/>
          <w:highlight w:val="cyan"/>
        </w:rPr>
        <w:t>global war</w:t>
      </w:r>
      <w:r w:rsidRPr="00966CE0">
        <w:rPr>
          <w:rStyle w:val="StyleUnderline"/>
          <w:highlight w:val="cyan"/>
        </w:rPr>
        <w:t xml:space="preserve"> needs a </w:t>
      </w:r>
      <w:r w:rsidRPr="00966CE0">
        <w:rPr>
          <w:rStyle w:val="Emphasis"/>
          <w:highlight w:val="cyan"/>
        </w:rPr>
        <w:t>spark</w:t>
      </w:r>
      <w:r w:rsidRPr="00C13B13">
        <w:rPr>
          <w:rStyle w:val="StyleUnderline"/>
        </w:rPr>
        <w:t xml:space="preserve">.  </w:t>
      </w:r>
      <w:r w:rsidRPr="00966CE0">
        <w:rPr>
          <w:rStyle w:val="StyleUnderline"/>
        </w:rPr>
        <w:t xml:space="preserve">A conflict somewhere </w:t>
      </w:r>
      <w:r w:rsidRPr="00966CE0">
        <w:rPr>
          <w:rStyle w:val="Emphasis"/>
        </w:rPr>
        <w:t>ignites the interest</w:t>
      </w:r>
      <w:r w:rsidRPr="00966CE0">
        <w:rPr>
          <w:rStyle w:val="StyleUnderline"/>
        </w:rPr>
        <w:t xml:space="preserve"> of more than one great power.  World War I had the</w:t>
      </w:r>
      <w:r w:rsidRPr="00C13B13">
        <w:rPr>
          <w:rStyle w:val="StyleUnderline"/>
        </w:rPr>
        <w:t xml:space="preserve"> assassination of</w:t>
      </w:r>
      <w:r w:rsidRPr="00C825B6">
        <w:rPr>
          <w:sz w:val="16"/>
          <w:szCs w:val="18"/>
        </w:rPr>
        <w:t xml:space="preserve"> Franz </w:t>
      </w:r>
      <w:r w:rsidRPr="00C13B13">
        <w:rPr>
          <w:rStyle w:val="StyleUnderline"/>
        </w:rPr>
        <w:t>Ferdinand; the Seven Years War had</w:t>
      </w:r>
      <w:r w:rsidRPr="00C825B6">
        <w:rPr>
          <w:sz w:val="16"/>
          <w:szCs w:val="18"/>
        </w:rPr>
        <w:t xml:space="preserve"> desultory </w:t>
      </w:r>
      <w:r w:rsidRPr="00966CE0">
        <w:rPr>
          <w:rStyle w:val="StyleUnderline"/>
          <w:highlight w:val="cyan"/>
        </w:rPr>
        <w:t>fighting</w:t>
      </w:r>
      <w:r w:rsidRPr="00C13B13">
        <w:rPr>
          <w:rStyle w:val="StyleUnderline"/>
        </w:rPr>
        <w:t xml:space="preserve"> between</w:t>
      </w:r>
      <w:r w:rsidRPr="00C825B6">
        <w:rPr>
          <w:sz w:val="16"/>
          <w:szCs w:val="18"/>
        </w:rPr>
        <w:t xml:space="preserve"> the </w:t>
      </w:r>
      <w:r w:rsidRPr="00C13B13">
        <w:rPr>
          <w:rStyle w:val="StyleUnderline"/>
        </w:rPr>
        <w:t xml:space="preserve">French and British along the Mississippi River. The combatants do not always appreciate that the sparks can </w:t>
      </w:r>
      <w:r w:rsidRPr="00966CE0">
        <w:rPr>
          <w:rStyle w:val="StyleUnderline"/>
          <w:highlight w:val="cyan"/>
        </w:rPr>
        <w:t xml:space="preserve">lead to </w:t>
      </w:r>
      <w:r w:rsidRPr="00966CE0">
        <w:rPr>
          <w:rStyle w:val="Emphasis"/>
          <w:highlight w:val="cyan"/>
        </w:rPr>
        <w:t>conflagrations</w:t>
      </w:r>
      <w:r w:rsidRPr="00C825B6">
        <w:rPr>
          <w:sz w:val="16"/>
          <w:szCs w:val="18"/>
        </w:rPr>
        <w:t>.</w:t>
      </w:r>
    </w:p>
    <w:p w14:paraId="6B8498CC" w14:textId="77777777" w:rsidR="001902BD" w:rsidRPr="00C825B6" w:rsidRDefault="001902BD" w:rsidP="001902BD">
      <w:pPr>
        <w:rPr>
          <w:sz w:val="16"/>
          <w:szCs w:val="18"/>
        </w:rPr>
      </w:pPr>
      <w:r w:rsidRPr="00C13B13">
        <w:rPr>
          <w:rStyle w:val="StyleUnderline"/>
        </w:rPr>
        <w:t xml:space="preserve">But at some point </w:t>
      </w:r>
      <w:r w:rsidRPr="00966CE0">
        <w:rPr>
          <w:rStyle w:val="StyleUnderline"/>
          <w:highlight w:val="cyan"/>
        </w:rPr>
        <w:t xml:space="preserve">things </w:t>
      </w:r>
      <w:r w:rsidRPr="00966CE0">
        <w:rPr>
          <w:rStyle w:val="Emphasis"/>
          <w:highlight w:val="cyan"/>
        </w:rPr>
        <w:t>escalate</w:t>
      </w:r>
      <w:r w:rsidRPr="00C13B13">
        <w:rPr>
          <w:rStyle w:val="StyleUnderline"/>
        </w:rPr>
        <w:t xml:space="preserve">.  Other </w:t>
      </w:r>
      <w:r w:rsidRPr="00966CE0">
        <w:rPr>
          <w:rStyle w:val="Emphasis"/>
          <w:highlight w:val="cyan"/>
        </w:rPr>
        <w:t>major nations become involved</w:t>
      </w:r>
      <w:r w:rsidRPr="00C13B13">
        <w:rPr>
          <w:rStyle w:val="StyleUnderline"/>
        </w:rPr>
        <w:t xml:space="preserve">, and the initial cause of war becomes </w:t>
      </w:r>
      <w:r w:rsidRPr="00C13B13">
        <w:rPr>
          <w:rStyle w:val="Emphasis"/>
        </w:rPr>
        <w:t>subsumed</w:t>
      </w:r>
      <w:r w:rsidRPr="00C13B13">
        <w:rPr>
          <w:rStyle w:val="StyleUnderline"/>
        </w:rPr>
        <w:t xml:space="preserve"> under </w:t>
      </w:r>
      <w:r w:rsidRPr="00C13B13">
        <w:rPr>
          <w:rStyle w:val="Emphasis"/>
        </w:rPr>
        <w:t>great power competition</w:t>
      </w:r>
      <w:r w:rsidRPr="00C825B6">
        <w:rPr>
          <w:sz w:val="16"/>
          <w:szCs w:val="18"/>
        </w:rPr>
        <w:t>.  The goal of fighting becomes the establishment of a new global order, and with the increase in stakes comes an increase in the resources committed by the combatants, and the sacrifices that their people make.</w:t>
      </w:r>
    </w:p>
    <w:p w14:paraId="58E6C909" w14:textId="77777777" w:rsidR="001902BD" w:rsidRPr="00C825B6" w:rsidRDefault="001902BD" w:rsidP="001902BD">
      <w:pPr>
        <w:rPr>
          <w:sz w:val="16"/>
          <w:szCs w:val="18"/>
        </w:rPr>
      </w:pPr>
      <w:r w:rsidRPr="00966CE0">
        <w:rPr>
          <w:rStyle w:val="Emphasis"/>
          <w:highlight w:val="cyan"/>
        </w:rPr>
        <w:t>“World War III”</w:t>
      </w:r>
      <w:r w:rsidRPr="00C13B13">
        <w:rPr>
          <w:rStyle w:val="StyleUnderline"/>
        </w:rPr>
        <w:t xml:space="preserve"> would</w:t>
      </w:r>
      <w:r w:rsidRPr="00C825B6">
        <w:rPr>
          <w:sz w:val="16"/>
          <w:szCs w:val="18"/>
        </w:rPr>
        <w:t xml:space="preserve">, in effect, </w:t>
      </w:r>
      <w:r w:rsidRPr="00C13B13">
        <w:rPr>
          <w:rStyle w:val="StyleUnderline"/>
        </w:rPr>
        <w:t>be the fifth World War in the history of the modern state system</w:t>
      </w:r>
      <w:r w:rsidRPr="00C825B6">
        <w:rPr>
          <w:sz w:val="16"/>
          <w:szCs w:val="18"/>
        </w:rPr>
        <w:t xml:space="preserve">. </w:t>
      </w:r>
      <w:r w:rsidRPr="00C13B13">
        <w:rPr>
          <w:rStyle w:val="StyleUnderline"/>
        </w:rPr>
        <w:t xml:space="preserve">What might spark such a war, and how </w:t>
      </w:r>
      <w:r w:rsidRPr="00966CE0">
        <w:rPr>
          <w:rStyle w:val="StyleUnderline"/>
          <w:highlight w:val="cyan"/>
        </w:rPr>
        <w:t>would</w:t>
      </w:r>
      <w:r w:rsidRPr="00C13B13">
        <w:rPr>
          <w:rStyle w:val="StyleUnderline"/>
        </w:rPr>
        <w:t xml:space="preserve"> it </w:t>
      </w:r>
      <w:r w:rsidRPr="00966CE0">
        <w:rPr>
          <w:rStyle w:val="Emphasis"/>
          <w:highlight w:val="cyan"/>
        </w:rPr>
        <w:t>escalate</w:t>
      </w:r>
      <w:r w:rsidRPr="00966CE0">
        <w:rPr>
          <w:rStyle w:val="StyleUnderline"/>
          <w:highlight w:val="cyan"/>
        </w:rPr>
        <w:t xml:space="preserve"> into</w:t>
      </w:r>
      <w:r w:rsidRPr="00C13B13">
        <w:rPr>
          <w:rStyle w:val="StyleUnderline"/>
        </w:rPr>
        <w:t xml:space="preserve"> a </w:t>
      </w:r>
      <w:r w:rsidRPr="00966CE0">
        <w:rPr>
          <w:rStyle w:val="Emphasis"/>
          <w:highlight w:val="cyan"/>
        </w:rPr>
        <w:t>global conflict</w:t>
      </w:r>
      <w:r w:rsidRPr="00C13B13">
        <w:rPr>
          <w:rStyle w:val="StyleUnderline"/>
        </w:rPr>
        <w:t>?</w:t>
      </w:r>
      <w:r w:rsidRPr="00C825B6">
        <w:rPr>
          <w:sz w:val="16"/>
          <w:szCs w:val="18"/>
        </w:rPr>
        <w:t xml:space="preserve"> Here are five potential scenarios, none likely, but all possible:</w:t>
      </w:r>
    </w:p>
    <w:p w14:paraId="28BB52EF" w14:textId="77777777" w:rsidR="001902BD" w:rsidRPr="00C825B6" w:rsidRDefault="001902BD" w:rsidP="001902BD">
      <w:pPr>
        <w:rPr>
          <w:sz w:val="8"/>
          <w:szCs w:val="10"/>
        </w:rPr>
      </w:pPr>
      <w:r w:rsidRPr="00C825B6">
        <w:rPr>
          <w:sz w:val="8"/>
          <w:szCs w:val="10"/>
        </w:rPr>
        <w:t>Syria</w:t>
      </w:r>
    </w:p>
    <w:p w14:paraId="35696D8C" w14:textId="77777777" w:rsidR="001902BD" w:rsidRPr="00C825B6" w:rsidRDefault="001902BD" w:rsidP="001902BD">
      <w:pPr>
        <w:rPr>
          <w:sz w:val="8"/>
          <w:szCs w:val="10"/>
        </w:rPr>
      </w:pPr>
      <w:r w:rsidRPr="00C825B6">
        <w:rPr>
          <w:sz w:val="8"/>
          <w:szCs w:val="10"/>
        </w:rPr>
        <w:t>The Spark:</w:t>
      </w:r>
    </w:p>
    <w:p w14:paraId="289C5BB8" w14:textId="77777777" w:rsidR="001902BD" w:rsidRPr="00C825B6" w:rsidRDefault="001902BD" w:rsidP="001902BD">
      <w:pPr>
        <w:rPr>
          <w:sz w:val="8"/>
          <w:szCs w:val="10"/>
        </w:rPr>
      </w:pPr>
      <w:r w:rsidRPr="00C825B6">
        <w:rPr>
          <w:sz w:val="8"/>
          <w:szCs w:val="10"/>
        </w:rPr>
        <w:t>At the moment, ISIS has drawn the attention of most of the world’s most powerful countries, including France, the United States, and Russia. But the explosion of attention (not to mention air traffic) could complicate the next step in the war. On the one hand, an accidental confrontation between NATO and Russia aircraft could lead to bad tactical decisions, with one or more planes shot out of the air.  On the other, a dramatic shift on the ground in Syria could force the hand of one of the supporters of the proxy combatants.</w:t>
      </w:r>
    </w:p>
    <w:p w14:paraId="11775CBE" w14:textId="77777777" w:rsidR="001902BD" w:rsidRPr="00C825B6" w:rsidRDefault="001902BD" w:rsidP="001902BD">
      <w:pPr>
        <w:rPr>
          <w:sz w:val="8"/>
          <w:szCs w:val="10"/>
        </w:rPr>
      </w:pPr>
      <w:r w:rsidRPr="00C825B6">
        <w:rPr>
          <w:sz w:val="8"/>
          <w:szCs w:val="10"/>
        </w:rPr>
        <w:t>Escalation:</w:t>
      </w:r>
    </w:p>
    <w:p w14:paraId="2B2D8FA9" w14:textId="77777777" w:rsidR="001902BD" w:rsidRPr="00C825B6" w:rsidRDefault="001902BD" w:rsidP="001902BD">
      <w:pPr>
        <w:rPr>
          <w:sz w:val="8"/>
          <w:szCs w:val="10"/>
        </w:rPr>
      </w:pPr>
      <w:r w:rsidRPr="00C825B6">
        <w:rPr>
          <w:sz w:val="8"/>
          <w:szCs w:val="10"/>
        </w:rPr>
        <w:t>Even if the emerging anti-ISIS coalition prevails, conflict between major power could ensue.   This could get ugly, as France, Russia, and the United States have very different views about how the future of Syria should look. If any of the three decide to intervene in favor of their preferred factions, the situation could very quickly come to resemble a game of chicken, with airstrikes, no fly zones, and secure enclaves providing the points of conflict.  Serious fighting between external powers in Syria could quickly draw in Turkey, Iran, and Saudi Arabia, and potentially spread to other parts of the globe.</w:t>
      </w:r>
    </w:p>
    <w:p w14:paraId="0DED0770" w14:textId="77777777" w:rsidR="001902BD" w:rsidRPr="00C825B6" w:rsidRDefault="001902BD" w:rsidP="001902BD">
      <w:pPr>
        <w:rPr>
          <w:sz w:val="8"/>
          <w:szCs w:val="10"/>
        </w:rPr>
      </w:pPr>
      <w:r w:rsidRPr="00C825B6">
        <w:rPr>
          <w:sz w:val="8"/>
          <w:szCs w:val="10"/>
        </w:rPr>
        <w:t>India and Pakistan</w:t>
      </w:r>
    </w:p>
    <w:p w14:paraId="5942FA46" w14:textId="77777777" w:rsidR="001902BD" w:rsidRPr="00C825B6" w:rsidRDefault="001902BD" w:rsidP="001902BD">
      <w:pPr>
        <w:rPr>
          <w:sz w:val="8"/>
          <w:szCs w:val="10"/>
        </w:rPr>
      </w:pPr>
      <w:r w:rsidRPr="00C825B6">
        <w:rPr>
          <w:sz w:val="8"/>
          <w:szCs w:val="10"/>
        </w:rPr>
        <w:t>Spark:</w:t>
      </w:r>
    </w:p>
    <w:p w14:paraId="79883E2C" w14:textId="77777777" w:rsidR="001902BD" w:rsidRPr="00C825B6" w:rsidRDefault="001902BD" w:rsidP="001902BD">
      <w:pPr>
        <w:rPr>
          <w:sz w:val="8"/>
          <w:szCs w:val="10"/>
        </w:rPr>
      </w:pPr>
      <w:r w:rsidRPr="00C825B6">
        <w:rPr>
          <w:sz w:val="8"/>
          <w:szCs w:val="10"/>
        </w:rPr>
        <w:t>India and Pakistan could go to war again for any number of reasons. If a Pakistani-sponsored terrorist group makes another attack similar to that in Mumbai, India’s patience could wear very thin. Either state could engage in some adventurism in Afghanistan, perhaps in response to the activity of non-state actors.</w:t>
      </w:r>
    </w:p>
    <w:p w14:paraId="7AC609A7" w14:textId="77777777" w:rsidR="001902BD" w:rsidRPr="00C825B6" w:rsidRDefault="001902BD" w:rsidP="001902BD">
      <w:pPr>
        <w:rPr>
          <w:sz w:val="8"/>
          <w:szCs w:val="10"/>
        </w:rPr>
      </w:pPr>
      <w:r w:rsidRPr="00C825B6">
        <w:rPr>
          <w:sz w:val="8"/>
          <w:szCs w:val="10"/>
        </w:rPr>
        <w:t>Debate over the conventional balance along the border between India and Pakistan has raged for years. But if Pakistan suffered a serious conventional defeat, the use of tactical nuclear weapons might seem like the only way out. If that happens, all bets are off.</w:t>
      </w:r>
    </w:p>
    <w:p w14:paraId="1A6D4C9F" w14:textId="77777777" w:rsidR="001902BD" w:rsidRPr="00C825B6" w:rsidRDefault="001902BD" w:rsidP="001902BD">
      <w:pPr>
        <w:rPr>
          <w:sz w:val="8"/>
          <w:szCs w:val="10"/>
        </w:rPr>
      </w:pPr>
      <w:r w:rsidRPr="00C825B6">
        <w:rPr>
          <w:sz w:val="8"/>
          <w:szCs w:val="10"/>
        </w:rPr>
        <w:t>Escalation:</w:t>
      </w:r>
    </w:p>
    <w:p w14:paraId="6E213A76" w14:textId="77777777" w:rsidR="001902BD" w:rsidRPr="00C825B6" w:rsidRDefault="001902BD" w:rsidP="001902BD">
      <w:pPr>
        <w:rPr>
          <w:sz w:val="8"/>
          <w:szCs w:val="10"/>
        </w:rPr>
      </w:pPr>
      <w:r w:rsidRPr="00C825B6">
        <w:rPr>
          <w:sz w:val="8"/>
          <w:szCs w:val="10"/>
        </w:rPr>
        <w:t>The United States has grown closer to India over the past few years, even as it continues to send weapons and cash to Pakistan.  Conversely, China has intensified the relationship with one of its only client states. The 1971 Indo-Pakistani War nearly drew in both the United States and China; in that conflict, both would have intervened on the Pakistani side. It is unclear, at this point, how the United States would respond if China felt that it needed to intercede on Pakistan’s behalf in a war with India.</w:t>
      </w:r>
    </w:p>
    <w:p w14:paraId="0BCCC4BF" w14:textId="77777777" w:rsidR="001902BD" w:rsidRPr="000A00B8" w:rsidRDefault="001902BD" w:rsidP="001902BD">
      <w:pPr>
        <w:rPr>
          <w:rStyle w:val="StyleUnderline"/>
        </w:rPr>
      </w:pPr>
      <w:r w:rsidRPr="005D4D8E">
        <w:rPr>
          <w:rStyle w:val="Emphasis"/>
          <w:highlight w:val="cyan"/>
        </w:rPr>
        <w:t>E</w:t>
      </w:r>
      <w:r w:rsidRPr="000A00B8">
        <w:rPr>
          <w:rStyle w:val="StyleUnderline"/>
        </w:rPr>
        <w:t xml:space="preserve">ast </w:t>
      </w:r>
      <w:r w:rsidRPr="005D4D8E">
        <w:rPr>
          <w:rStyle w:val="Emphasis"/>
          <w:highlight w:val="cyan"/>
        </w:rPr>
        <w:t>C</w:t>
      </w:r>
      <w:r w:rsidRPr="000A00B8">
        <w:rPr>
          <w:rStyle w:val="StyleUnderline"/>
        </w:rPr>
        <w:t xml:space="preserve">hina </w:t>
      </w:r>
      <w:r w:rsidRPr="005D4D8E">
        <w:rPr>
          <w:rStyle w:val="Emphasis"/>
          <w:highlight w:val="cyan"/>
        </w:rPr>
        <w:t>S</w:t>
      </w:r>
      <w:r w:rsidRPr="000A00B8">
        <w:rPr>
          <w:rStyle w:val="StyleUnderline"/>
        </w:rPr>
        <w:t>ea</w:t>
      </w:r>
    </w:p>
    <w:p w14:paraId="49A47AE0" w14:textId="77777777" w:rsidR="001902BD" w:rsidRPr="00C825B6" w:rsidRDefault="001902BD" w:rsidP="001902BD">
      <w:pPr>
        <w:rPr>
          <w:sz w:val="8"/>
          <w:szCs w:val="10"/>
        </w:rPr>
      </w:pPr>
      <w:r w:rsidRPr="000A00B8">
        <w:rPr>
          <w:rStyle w:val="StyleUnderline"/>
        </w:rPr>
        <w:t>Spark</w:t>
      </w:r>
      <w:r w:rsidRPr="00C825B6">
        <w:rPr>
          <w:sz w:val="8"/>
          <w:szCs w:val="10"/>
        </w:rPr>
        <w:t>:</w:t>
      </w:r>
    </w:p>
    <w:p w14:paraId="460AB2A6" w14:textId="77777777" w:rsidR="001902BD" w:rsidRPr="00C825B6" w:rsidRDefault="001902BD" w:rsidP="001902BD">
      <w:pPr>
        <w:rPr>
          <w:sz w:val="8"/>
          <w:szCs w:val="10"/>
        </w:rPr>
      </w:pPr>
      <w:r w:rsidRPr="000A00B8">
        <w:rPr>
          <w:rStyle w:val="StyleUnderline"/>
        </w:rPr>
        <w:t xml:space="preserve">Over the past two years China and Japan have played a </w:t>
      </w:r>
      <w:r w:rsidRPr="000A00B8">
        <w:rPr>
          <w:rStyle w:val="Emphasis"/>
        </w:rPr>
        <w:t>dangerous game</w:t>
      </w:r>
      <w:r w:rsidRPr="000A00B8">
        <w:rPr>
          <w:rStyle w:val="StyleUnderline"/>
        </w:rPr>
        <w:t xml:space="preserve"> around the Senkaku/Diaoyu Islands. Both countries claim the islands, and each has deployed military forces in their vicinity. A naval or air incident </w:t>
      </w:r>
      <w:r w:rsidRPr="005D4D8E">
        <w:rPr>
          <w:rStyle w:val="StyleUnderline"/>
          <w:highlight w:val="cyan"/>
        </w:rPr>
        <w:t>could</w:t>
      </w:r>
      <w:r w:rsidRPr="000A00B8">
        <w:rPr>
          <w:rStyle w:val="StyleUnderline"/>
        </w:rPr>
        <w:t xml:space="preserve"> create an </w:t>
      </w:r>
      <w:r w:rsidRPr="005D4D8E">
        <w:rPr>
          <w:rStyle w:val="Emphasis"/>
          <w:highlight w:val="cyan"/>
        </w:rPr>
        <w:t>upsurge</w:t>
      </w:r>
      <w:r w:rsidRPr="000A00B8">
        <w:rPr>
          <w:rStyle w:val="Emphasis"/>
        </w:rPr>
        <w:t xml:space="preserve"> of </w:t>
      </w:r>
      <w:r w:rsidRPr="005D4D8E">
        <w:rPr>
          <w:rStyle w:val="Emphasis"/>
          <w:highlight w:val="cyan"/>
        </w:rPr>
        <w:t>nationalist hostility</w:t>
      </w:r>
      <w:r w:rsidRPr="000A00B8">
        <w:rPr>
          <w:rStyle w:val="StyleUnderline"/>
        </w:rPr>
        <w:t xml:space="preserve"> in both countries, making it difficult for either Tokyo or Beijing to back down. Moreover, both countries have struggled to control the activities of nationalist groups, </w:t>
      </w:r>
      <w:r w:rsidRPr="005D4D8E">
        <w:rPr>
          <w:rStyle w:val="StyleUnderline"/>
          <w:highlight w:val="cyan"/>
        </w:rPr>
        <w:t>leading to</w:t>
      </w:r>
      <w:r w:rsidRPr="000A00B8">
        <w:rPr>
          <w:rStyle w:val="StyleUnderline"/>
        </w:rPr>
        <w:t xml:space="preserve"> </w:t>
      </w:r>
      <w:r w:rsidRPr="000A00B8">
        <w:rPr>
          <w:rStyle w:val="Emphasis"/>
        </w:rPr>
        <w:t xml:space="preserve">additional potential </w:t>
      </w:r>
      <w:r w:rsidRPr="005D4D8E">
        <w:rPr>
          <w:rStyle w:val="Emphasis"/>
          <w:highlight w:val="cyan"/>
        </w:rPr>
        <w:t>flashpoints</w:t>
      </w:r>
      <w:r w:rsidRPr="00C825B6">
        <w:rPr>
          <w:sz w:val="8"/>
          <w:szCs w:val="10"/>
        </w:rPr>
        <w:t>.</w:t>
      </w:r>
    </w:p>
    <w:p w14:paraId="23746AE4" w14:textId="77777777" w:rsidR="001902BD" w:rsidRPr="00C825B6" w:rsidRDefault="001902BD" w:rsidP="001902BD">
      <w:pPr>
        <w:rPr>
          <w:sz w:val="8"/>
          <w:szCs w:val="10"/>
        </w:rPr>
      </w:pPr>
      <w:r w:rsidRPr="00C825B6">
        <w:rPr>
          <w:sz w:val="8"/>
          <w:szCs w:val="10"/>
        </w:rPr>
        <w:t>Escalation:</w:t>
      </w:r>
    </w:p>
    <w:p w14:paraId="44356579" w14:textId="77777777" w:rsidR="001902BD" w:rsidRPr="00C825B6" w:rsidRDefault="001902BD" w:rsidP="001902BD">
      <w:pPr>
        <w:rPr>
          <w:sz w:val="8"/>
          <w:szCs w:val="10"/>
        </w:rPr>
      </w:pPr>
      <w:r w:rsidRPr="000A00B8">
        <w:rPr>
          <w:rStyle w:val="StyleUnderline"/>
        </w:rPr>
        <w:t xml:space="preserve">The </w:t>
      </w:r>
      <w:r w:rsidRPr="000A00B8">
        <w:rPr>
          <w:rStyle w:val="Emphasis"/>
        </w:rPr>
        <w:t>United States is bound by treaty to defend</w:t>
      </w:r>
      <w:r w:rsidRPr="000A00B8">
        <w:rPr>
          <w:rStyle w:val="StyleUnderline"/>
        </w:rPr>
        <w:t xml:space="preserve"> Japan.  If a conflict between China and Japan erupts, the United States may find it difficult to avoid </w:t>
      </w:r>
      <w:r w:rsidRPr="000A00B8">
        <w:rPr>
          <w:rStyle w:val="Emphasis"/>
        </w:rPr>
        <w:t>entanglement</w:t>
      </w:r>
      <w:r w:rsidRPr="000A00B8">
        <w:rPr>
          <w:rStyle w:val="StyleUnderline"/>
        </w:rPr>
        <w:t xml:space="preserve">. In context of any kind of sustained combat between Japanese and Chinese forces (not to mention an aggressive Chinese effort to land on the islands), </w:t>
      </w:r>
      <w:r w:rsidRPr="000A00B8">
        <w:rPr>
          <w:rStyle w:val="Emphasis"/>
        </w:rPr>
        <w:t xml:space="preserve">the </w:t>
      </w:r>
      <w:r w:rsidRPr="005D4D8E">
        <w:rPr>
          <w:rStyle w:val="Emphasis"/>
          <w:highlight w:val="cyan"/>
        </w:rPr>
        <w:t>U</w:t>
      </w:r>
      <w:r w:rsidRPr="000A00B8">
        <w:rPr>
          <w:rStyle w:val="Emphasis"/>
        </w:rPr>
        <w:t xml:space="preserve">nited </w:t>
      </w:r>
      <w:r w:rsidRPr="005D4D8E">
        <w:rPr>
          <w:rStyle w:val="Emphasis"/>
          <w:highlight w:val="cyan"/>
        </w:rPr>
        <w:t>S</w:t>
      </w:r>
      <w:r w:rsidRPr="000A00B8">
        <w:rPr>
          <w:rStyle w:val="Emphasis"/>
        </w:rPr>
        <w:t xml:space="preserve">tates </w:t>
      </w:r>
      <w:r w:rsidRPr="005D4D8E">
        <w:rPr>
          <w:rStyle w:val="Emphasis"/>
          <w:highlight w:val="cyan"/>
        </w:rPr>
        <w:t>would</w:t>
      </w:r>
      <w:r w:rsidRPr="000A00B8">
        <w:rPr>
          <w:rStyle w:val="Emphasis"/>
        </w:rPr>
        <w:t xml:space="preserve"> almost certainly </w:t>
      </w:r>
      <w:r w:rsidRPr="005D4D8E">
        <w:rPr>
          <w:rStyle w:val="Emphasis"/>
          <w:highlight w:val="cyan"/>
        </w:rPr>
        <w:t>be</w:t>
      </w:r>
      <w:r w:rsidRPr="000A00B8">
        <w:rPr>
          <w:rStyle w:val="Emphasis"/>
        </w:rPr>
        <w:t xml:space="preserve">come </w:t>
      </w:r>
      <w:r w:rsidRPr="005D4D8E">
        <w:rPr>
          <w:rStyle w:val="Emphasis"/>
          <w:highlight w:val="cyan"/>
        </w:rPr>
        <w:t>involved</w:t>
      </w:r>
      <w:r w:rsidRPr="000A00B8">
        <w:rPr>
          <w:rStyle w:val="StyleUnderline"/>
        </w:rPr>
        <w:t xml:space="preserve">. Given the likelihood that such intervention would prove decisive, </w:t>
      </w:r>
      <w:r w:rsidRPr="005D4D8E">
        <w:rPr>
          <w:rStyle w:val="StyleUnderline"/>
          <w:highlight w:val="cyan"/>
        </w:rPr>
        <w:t>China might</w:t>
      </w:r>
      <w:r w:rsidRPr="000A00B8">
        <w:rPr>
          <w:rStyle w:val="StyleUnderline"/>
        </w:rPr>
        <w:t xml:space="preserve"> feel compelled to </w:t>
      </w:r>
      <w:r w:rsidRPr="005D4D8E">
        <w:rPr>
          <w:rStyle w:val="Emphasis"/>
          <w:highlight w:val="cyan"/>
        </w:rPr>
        <w:t>pre-empt</w:t>
      </w:r>
      <w:r w:rsidRPr="000A00B8">
        <w:rPr>
          <w:rStyle w:val="StyleUnderline"/>
        </w:rPr>
        <w:t xml:space="preserve"> U.S. </w:t>
      </w:r>
      <w:r w:rsidRPr="005D4D8E">
        <w:rPr>
          <w:rStyle w:val="StyleUnderline"/>
          <w:highlight w:val="cyan"/>
        </w:rPr>
        <w:t>intervention</w:t>
      </w:r>
      <w:r w:rsidRPr="000A00B8">
        <w:rPr>
          <w:rStyle w:val="StyleUnderline"/>
        </w:rPr>
        <w:t xml:space="preserve"> by an attack on American military installations across the region. </w:t>
      </w:r>
      <w:r w:rsidRPr="005D4D8E">
        <w:rPr>
          <w:rStyle w:val="StyleUnderline"/>
          <w:highlight w:val="cyan"/>
        </w:rPr>
        <w:t xml:space="preserve">This would trigger a </w:t>
      </w:r>
      <w:r w:rsidRPr="005D4D8E">
        <w:rPr>
          <w:rStyle w:val="Emphasis"/>
          <w:highlight w:val="cyan"/>
        </w:rPr>
        <w:t>broader</w:t>
      </w:r>
      <w:r w:rsidRPr="000A00B8">
        <w:rPr>
          <w:rStyle w:val="Emphasis"/>
        </w:rPr>
        <w:t xml:space="preserve"> U.S. </w:t>
      </w:r>
      <w:r w:rsidRPr="005D4D8E">
        <w:rPr>
          <w:rStyle w:val="Emphasis"/>
          <w:highlight w:val="cyan"/>
        </w:rPr>
        <w:t>response</w:t>
      </w:r>
      <w:r w:rsidRPr="005D4D8E">
        <w:rPr>
          <w:rStyle w:val="StyleUnderline"/>
          <w:highlight w:val="cyan"/>
        </w:rPr>
        <w:t xml:space="preserve">, and </w:t>
      </w:r>
      <w:r w:rsidRPr="005D4D8E">
        <w:rPr>
          <w:rStyle w:val="Emphasis"/>
          <w:highlight w:val="cyan"/>
        </w:rPr>
        <w:t>throw</w:t>
      </w:r>
      <w:r w:rsidRPr="000A00B8">
        <w:rPr>
          <w:rStyle w:val="Emphasis"/>
        </w:rPr>
        <w:t xml:space="preserve"> the entire </w:t>
      </w:r>
      <w:r w:rsidRPr="005D4D8E">
        <w:rPr>
          <w:rStyle w:val="Emphasis"/>
          <w:highlight w:val="cyan"/>
        </w:rPr>
        <w:t>Asia</w:t>
      </w:r>
      <w:r w:rsidRPr="000A00B8">
        <w:rPr>
          <w:rStyle w:val="Emphasis"/>
        </w:rPr>
        <w:t xml:space="preserve">-Pacific </w:t>
      </w:r>
      <w:r w:rsidRPr="005D4D8E">
        <w:rPr>
          <w:rStyle w:val="Emphasis"/>
          <w:highlight w:val="cyan"/>
        </w:rPr>
        <w:t>into chaos</w:t>
      </w:r>
      <w:r w:rsidRPr="00C825B6">
        <w:rPr>
          <w:sz w:val="8"/>
          <w:szCs w:val="10"/>
        </w:rPr>
        <w:t>.</w:t>
      </w:r>
    </w:p>
    <w:p w14:paraId="4F82B915" w14:textId="77777777" w:rsidR="001902BD" w:rsidRPr="00C825B6" w:rsidRDefault="001902BD" w:rsidP="001902BD">
      <w:pPr>
        <w:rPr>
          <w:sz w:val="8"/>
          <w:szCs w:val="10"/>
        </w:rPr>
      </w:pPr>
      <w:r w:rsidRPr="00C825B6">
        <w:rPr>
          <w:sz w:val="8"/>
          <w:szCs w:val="10"/>
        </w:rPr>
        <w:t>South China Sea</w:t>
      </w:r>
    </w:p>
    <w:p w14:paraId="65034A92" w14:textId="77777777" w:rsidR="001902BD" w:rsidRPr="00C825B6" w:rsidRDefault="001902BD" w:rsidP="001902BD">
      <w:pPr>
        <w:rPr>
          <w:sz w:val="8"/>
          <w:szCs w:val="10"/>
        </w:rPr>
      </w:pPr>
      <w:r w:rsidRPr="00C825B6">
        <w:rPr>
          <w:sz w:val="8"/>
          <w:szCs w:val="10"/>
        </w:rPr>
        <w:t>Spark:</w:t>
      </w:r>
    </w:p>
    <w:p w14:paraId="4A50AB1D" w14:textId="77777777" w:rsidR="001902BD" w:rsidRPr="00C825B6" w:rsidRDefault="001902BD" w:rsidP="001902BD">
      <w:pPr>
        <w:rPr>
          <w:sz w:val="8"/>
          <w:szCs w:val="10"/>
        </w:rPr>
      </w:pPr>
      <w:r w:rsidRPr="00C825B6">
        <w:rPr>
          <w:sz w:val="8"/>
          <w:szCs w:val="10"/>
        </w:rPr>
        <w:t>The United States has already had a number of uncomfortable confrontations with Chinese naval and air units in the South China Sea. If an operator lost his or her cool, dreadful consequences could ensue. Similarly, as the United States steps up its involvement with Vietnam and the Philippines, it could become entangled in Chinese military operations against either country.</w:t>
      </w:r>
    </w:p>
    <w:p w14:paraId="13C15CD7" w14:textId="77777777" w:rsidR="001902BD" w:rsidRPr="00C825B6" w:rsidRDefault="001902BD" w:rsidP="001902BD">
      <w:pPr>
        <w:rPr>
          <w:sz w:val="8"/>
          <w:szCs w:val="10"/>
        </w:rPr>
      </w:pPr>
      <w:r w:rsidRPr="00C825B6">
        <w:rPr>
          <w:sz w:val="8"/>
          <w:szCs w:val="10"/>
        </w:rPr>
        <w:t>Escalation:</w:t>
      </w:r>
    </w:p>
    <w:p w14:paraId="7C136DC2" w14:textId="77777777" w:rsidR="001902BD" w:rsidRPr="00C825B6" w:rsidRDefault="001902BD" w:rsidP="001902BD">
      <w:pPr>
        <w:rPr>
          <w:sz w:val="8"/>
          <w:szCs w:val="10"/>
        </w:rPr>
      </w:pPr>
      <w:r w:rsidRPr="00C825B6">
        <w:rPr>
          <w:sz w:val="8"/>
          <w:szCs w:val="10"/>
        </w:rPr>
        <w:t>A U.S.-China war would be bad enough, but depending on the context and course of the conflict, both Japan and India might feel the need to intervene in some fashion. Russia would likely stay out, except insofar as it used its defense-industry to keep the Chinese military operating. War would result in a clash between the U.S. Air Force and U.S. Navy on one side, and the PLA’s anti-access, area denial systems on the other.  Nuclear escalation could happen either accidentally (one side misinterprets a missile launch or targeting decision), or on purpose (China feels the need to staunch the bleeding if its Great Wall at Sea crumbles).</w:t>
      </w:r>
    </w:p>
    <w:p w14:paraId="10669A86" w14:textId="77777777" w:rsidR="001902BD" w:rsidRPr="006B066C" w:rsidRDefault="001902BD" w:rsidP="001902BD">
      <w:pPr>
        <w:rPr>
          <w:rStyle w:val="Emphasis"/>
        </w:rPr>
      </w:pPr>
      <w:r w:rsidRPr="006B066C">
        <w:rPr>
          <w:rStyle w:val="Emphasis"/>
          <w:highlight w:val="cyan"/>
        </w:rPr>
        <w:t>Ukraine</w:t>
      </w:r>
    </w:p>
    <w:p w14:paraId="4B42C17F" w14:textId="77777777" w:rsidR="001902BD" w:rsidRPr="00C825B6" w:rsidRDefault="001902BD" w:rsidP="001902BD">
      <w:pPr>
        <w:rPr>
          <w:sz w:val="16"/>
          <w:szCs w:val="18"/>
        </w:rPr>
      </w:pPr>
      <w:r w:rsidRPr="00C825B6">
        <w:rPr>
          <w:sz w:val="16"/>
          <w:szCs w:val="18"/>
        </w:rPr>
        <w:t>Spark:</w:t>
      </w:r>
    </w:p>
    <w:p w14:paraId="5B061587" w14:textId="77777777" w:rsidR="001902BD" w:rsidRPr="00C825B6" w:rsidRDefault="001902BD" w:rsidP="001902BD">
      <w:pPr>
        <w:rPr>
          <w:sz w:val="16"/>
          <w:szCs w:val="18"/>
        </w:rPr>
      </w:pPr>
      <w:r w:rsidRPr="00C13B13">
        <w:rPr>
          <w:rStyle w:val="StyleUnderline"/>
        </w:rPr>
        <w:t>Russia continues to view</w:t>
      </w:r>
      <w:r w:rsidRPr="00C825B6">
        <w:rPr>
          <w:sz w:val="16"/>
          <w:szCs w:val="18"/>
        </w:rPr>
        <w:t xml:space="preserve"> the political allegiance of the </w:t>
      </w:r>
      <w:r w:rsidRPr="00C13B13">
        <w:rPr>
          <w:rStyle w:val="StyleUnderline"/>
        </w:rPr>
        <w:t>Kiev</w:t>
      </w:r>
      <w:r w:rsidRPr="00C825B6">
        <w:rPr>
          <w:sz w:val="16"/>
          <w:szCs w:val="18"/>
        </w:rPr>
        <w:t xml:space="preserve"> government </w:t>
      </w:r>
      <w:r w:rsidRPr="00C13B13">
        <w:rPr>
          <w:rStyle w:val="StyleUnderline"/>
        </w:rPr>
        <w:t>as a critical national security interest</w:t>
      </w:r>
      <w:r w:rsidRPr="00C825B6">
        <w:rPr>
          <w:sz w:val="16"/>
          <w:szCs w:val="18"/>
        </w:rPr>
        <w:t xml:space="preserve">. If it cannot command that allegiance, then Moscow can take steps to destabilize and weaken the country. </w:t>
      </w:r>
      <w:r w:rsidRPr="00C13B13">
        <w:rPr>
          <w:rStyle w:val="StyleUnderline"/>
        </w:rPr>
        <w:t xml:space="preserve">Thus far, the </w:t>
      </w:r>
      <w:r w:rsidRPr="00C13B13">
        <w:rPr>
          <w:rStyle w:val="Emphasis"/>
        </w:rPr>
        <w:t>U</w:t>
      </w:r>
      <w:r w:rsidRPr="00C825B6">
        <w:rPr>
          <w:sz w:val="16"/>
          <w:szCs w:val="18"/>
        </w:rPr>
        <w:t xml:space="preserve">nited </w:t>
      </w:r>
      <w:r w:rsidRPr="00C13B13">
        <w:rPr>
          <w:rStyle w:val="Emphasis"/>
        </w:rPr>
        <w:t>S</w:t>
      </w:r>
      <w:r w:rsidRPr="00C825B6">
        <w:rPr>
          <w:sz w:val="16"/>
          <w:szCs w:val="18"/>
        </w:rPr>
        <w:t xml:space="preserve">tates </w:t>
      </w:r>
      <w:r w:rsidRPr="00C13B13">
        <w:rPr>
          <w:rStyle w:val="StyleUnderline"/>
        </w:rPr>
        <w:t>and NATO have limited their exposure</w:t>
      </w:r>
      <w:r w:rsidRPr="00C825B6">
        <w:rPr>
          <w:sz w:val="16"/>
          <w:szCs w:val="18"/>
        </w:rPr>
        <w:t xml:space="preserve">, supporting the right of the Kiev government to resist Russia, but not providing it much in the way of means to do so. </w:t>
      </w:r>
      <w:r w:rsidRPr="00C13B13">
        <w:rPr>
          <w:rStyle w:val="StyleUnderline"/>
        </w:rPr>
        <w:t xml:space="preserve">The situation </w:t>
      </w:r>
      <w:r w:rsidRPr="006B066C">
        <w:rPr>
          <w:rStyle w:val="StyleUnderline"/>
          <w:highlight w:val="cyan"/>
        </w:rPr>
        <w:t xml:space="preserve">is </w:t>
      </w:r>
      <w:r w:rsidRPr="006B066C">
        <w:rPr>
          <w:rStyle w:val="Emphasis"/>
          <w:highlight w:val="cyan"/>
        </w:rPr>
        <w:t>rife</w:t>
      </w:r>
      <w:r w:rsidRPr="006B066C">
        <w:rPr>
          <w:rStyle w:val="StyleUnderline"/>
          <w:highlight w:val="cyan"/>
        </w:rPr>
        <w:t xml:space="preserve"> with</w:t>
      </w:r>
      <w:r w:rsidRPr="00C13B13">
        <w:rPr>
          <w:rStyle w:val="StyleUnderline"/>
        </w:rPr>
        <w:t xml:space="preserve"> opportunities for </w:t>
      </w:r>
      <w:r w:rsidRPr="006B066C">
        <w:rPr>
          <w:rStyle w:val="Emphasis"/>
          <w:highlight w:val="cyan"/>
        </w:rPr>
        <w:t>miscalc</w:t>
      </w:r>
      <w:r w:rsidRPr="00C13B13">
        <w:rPr>
          <w:rStyle w:val="Emphasis"/>
        </w:rPr>
        <w:t>ulation</w:t>
      </w:r>
      <w:r w:rsidRPr="00C13B13">
        <w:rPr>
          <w:rStyle w:val="StyleUnderline"/>
        </w:rPr>
        <w:t xml:space="preserve">, and a mistake on either side could produce a </w:t>
      </w:r>
      <w:r w:rsidRPr="00C13B13">
        <w:rPr>
          <w:rStyle w:val="Emphasis"/>
        </w:rPr>
        <w:t>militarized confrontation</w:t>
      </w:r>
      <w:r w:rsidRPr="00C825B6">
        <w:rPr>
          <w:sz w:val="16"/>
          <w:szCs w:val="18"/>
        </w:rPr>
        <w:t>.</w:t>
      </w:r>
    </w:p>
    <w:p w14:paraId="1374C791" w14:textId="77777777" w:rsidR="001902BD" w:rsidRPr="00C825B6" w:rsidRDefault="001902BD" w:rsidP="001902BD">
      <w:pPr>
        <w:rPr>
          <w:sz w:val="16"/>
          <w:szCs w:val="18"/>
        </w:rPr>
      </w:pPr>
      <w:r w:rsidRPr="00C825B6">
        <w:rPr>
          <w:sz w:val="16"/>
          <w:szCs w:val="18"/>
        </w:rPr>
        <w:t>Escalation:</w:t>
      </w:r>
    </w:p>
    <w:p w14:paraId="0218D242" w14:textId="77777777" w:rsidR="001902BD" w:rsidRDefault="001902BD" w:rsidP="001902BD">
      <w:pPr>
        <w:rPr>
          <w:sz w:val="16"/>
          <w:szCs w:val="18"/>
        </w:rPr>
      </w:pPr>
      <w:r w:rsidRPr="00C825B6">
        <w:rPr>
          <w:sz w:val="16"/>
          <w:szCs w:val="18"/>
        </w:rPr>
        <w:t xml:space="preserve">Much depends on how NATO countries decide to respond to Russian moves in Ukraine.  If </w:t>
      </w:r>
      <w:r w:rsidRPr="006B066C">
        <w:rPr>
          <w:rStyle w:val="StyleUnderline"/>
          <w:highlight w:val="cyan"/>
        </w:rPr>
        <w:t>Russia</w:t>
      </w:r>
      <w:r w:rsidRPr="00C825B6">
        <w:rPr>
          <w:sz w:val="16"/>
          <w:szCs w:val="18"/>
        </w:rPr>
        <w:t xml:space="preserve"> became sufficiently certain of NATO intervention, then it </w:t>
      </w:r>
      <w:r w:rsidRPr="006B066C">
        <w:rPr>
          <w:rStyle w:val="StyleUnderline"/>
          <w:highlight w:val="cyan"/>
        </w:rPr>
        <w:t>could</w:t>
      </w:r>
      <w:r w:rsidRPr="005F27ED">
        <w:rPr>
          <w:rStyle w:val="StyleUnderline"/>
        </w:rPr>
        <w:t xml:space="preserve"> take steps to </w:t>
      </w:r>
      <w:r w:rsidRPr="006B066C">
        <w:rPr>
          <w:rStyle w:val="Emphasis"/>
          <w:highlight w:val="cyan"/>
        </w:rPr>
        <w:t>pre-empt</w:t>
      </w:r>
      <w:r w:rsidRPr="005F27ED">
        <w:rPr>
          <w:rStyle w:val="StyleUnderline"/>
        </w:rPr>
        <w:t xml:space="preserve"> NATO mobilization.  </w:t>
      </w:r>
      <w:r w:rsidRPr="006B066C">
        <w:rPr>
          <w:rStyle w:val="StyleUnderline"/>
          <w:highlight w:val="cyan"/>
        </w:rPr>
        <w:t>Any attack</w:t>
      </w:r>
      <w:r w:rsidRPr="00C825B6">
        <w:rPr>
          <w:sz w:val="16"/>
          <w:szCs w:val="18"/>
        </w:rPr>
        <w:t xml:space="preserve">, or serious threat of attack, against a NATO country </w:t>
      </w:r>
      <w:r w:rsidRPr="005F27ED">
        <w:rPr>
          <w:rStyle w:val="StyleUnderline"/>
        </w:rPr>
        <w:t>could</w:t>
      </w:r>
      <w:r w:rsidRPr="00C825B6">
        <w:rPr>
          <w:sz w:val="16"/>
          <w:szCs w:val="18"/>
        </w:rPr>
        <w:t xml:space="preserve"> then </w:t>
      </w:r>
      <w:r w:rsidRPr="006B066C">
        <w:rPr>
          <w:rStyle w:val="StyleUnderline"/>
          <w:highlight w:val="cyan"/>
        </w:rPr>
        <w:t>trigger</w:t>
      </w:r>
      <w:r w:rsidRPr="005F27ED">
        <w:rPr>
          <w:rStyle w:val="StyleUnderline"/>
        </w:rPr>
        <w:t xml:space="preserve"> a </w:t>
      </w:r>
      <w:r w:rsidRPr="006B066C">
        <w:rPr>
          <w:rStyle w:val="StyleUnderline"/>
          <w:highlight w:val="cyan"/>
        </w:rPr>
        <w:t>NATO response</w:t>
      </w:r>
      <w:r w:rsidRPr="005F27ED">
        <w:rPr>
          <w:rStyle w:val="StyleUnderline"/>
        </w:rPr>
        <w:t xml:space="preserve">, which could involve attacks into Russian territory. The Kaliningrad enclave could provide </w:t>
      </w:r>
      <w:r w:rsidRPr="006B066C">
        <w:rPr>
          <w:rStyle w:val="StyleUnderline"/>
          <w:highlight w:val="cyan"/>
        </w:rPr>
        <w:t>a</w:t>
      </w:r>
      <w:r w:rsidRPr="005F27ED">
        <w:rPr>
          <w:rStyle w:val="StyleUnderline"/>
        </w:rPr>
        <w:t xml:space="preserve"> key </w:t>
      </w:r>
      <w:r w:rsidRPr="006B066C">
        <w:rPr>
          <w:rStyle w:val="Emphasis"/>
          <w:highlight w:val="cyan"/>
        </w:rPr>
        <w:t>flashpoint</w:t>
      </w:r>
      <w:r w:rsidRPr="005F27ED">
        <w:rPr>
          <w:rStyle w:val="StyleUnderline"/>
        </w:rPr>
        <w:t xml:space="preserve"> for escalation</w:t>
      </w:r>
      <w:r w:rsidRPr="00C825B6">
        <w:rPr>
          <w:sz w:val="16"/>
          <w:szCs w:val="18"/>
        </w:rPr>
        <w:t xml:space="preserve">, as military forces within the enclave are simultaneously threatening and vulnerable.  </w:t>
      </w:r>
      <w:r w:rsidRPr="005F27ED">
        <w:rPr>
          <w:rStyle w:val="StyleUnderline"/>
        </w:rPr>
        <w:t xml:space="preserve">And if Russia believes that it cannot prevail with conventional force (a possibility), </w:t>
      </w:r>
      <w:r w:rsidRPr="006B066C">
        <w:rPr>
          <w:rStyle w:val="StyleUnderline"/>
          <w:highlight w:val="cyan"/>
        </w:rPr>
        <w:t>Moscow could</w:t>
      </w:r>
      <w:r w:rsidRPr="005F27ED">
        <w:rPr>
          <w:rStyle w:val="StyleUnderline"/>
        </w:rPr>
        <w:t xml:space="preserve"> consider the </w:t>
      </w:r>
      <w:r w:rsidRPr="006B066C">
        <w:rPr>
          <w:rStyle w:val="StyleUnderline"/>
          <w:highlight w:val="cyan"/>
        </w:rPr>
        <w:t>use</w:t>
      </w:r>
      <w:r w:rsidRPr="005F27ED">
        <w:rPr>
          <w:rStyle w:val="StyleUnderline"/>
        </w:rPr>
        <w:t xml:space="preserve"> of tactical </w:t>
      </w:r>
      <w:r w:rsidRPr="006B066C">
        <w:rPr>
          <w:rStyle w:val="Emphasis"/>
          <w:highlight w:val="cyan"/>
        </w:rPr>
        <w:t>nuclear weapons</w:t>
      </w:r>
      <w:r w:rsidRPr="00C825B6">
        <w:rPr>
          <w:sz w:val="16"/>
          <w:szCs w:val="18"/>
        </w:rPr>
        <w:t>.</w:t>
      </w:r>
    </w:p>
    <w:p w14:paraId="0D46D385" w14:textId="77777777" w:rsidR="001902BD" w:rsidRDefault="001902BD" w:rsidP="001902BD">
      <w:pPr>
        <w:pStyle w:val="Heading4"/>
      </w:pPr>
      <w:r>
        <w:t xml:space="preserve">It's the </w:t>
      </w:r>
      <w:r w:rsidRPr="00706C0D">
        <w:rPr>
          <w:u w:val="single"/>
        </w:rPr>
        <w:t>most likely</w:t>
      </w:r>
      <w:r>
        <w:t xml:space="preserve"> scenario---space dominance is key. </w:t>
      </w:r>
    </w:p>
    <w:p w14:paraId="712D48DE" w14:textId="77777777" w:rsidR="001902BD" w:rsidRPr="008F69AC" w:rsidRDefault="001902BD" w:rsidP="001902BD">
      <w:r w:rsidRPr="004610E5">
        <w:rPr>
          <w:rStyle w:val="Style13ptBold"/>
        </w:rPr>
        <w:t>The Economist 24</w:t>
      </w:r>
      <w:r>
        <w:t xml:space="preserve">, “War in Space is No Longer Science Fiction”, 1-31-24, </w:t>
      </w:r>
      <w:hyperlink r:id="rId8" w:history="1">
        <w:r w:rsidRPr="00A83853">
          <w:rPr>
            <w:rStyle w:val="Hyperlink"/>
          </w:rPr>
          <w:t>https://www.economist.com/international/2024/01/31/america-china-and-russia-are-locked-in-a-new-struggle-over-space</w:t>
        </w:r>
      </w:hyperlink>
      <w:r>
        <w:t>, DOA: 1-15-25, JA</w:t>
      </w:r>
    </w:p>
    <w:p w14:paraId="71515C48" w14:textId="77777777" w:rsidR="001902BD" w:rsidRPr="008F69AC" w:rsidRDefault="001902BD" w:rsidP="001902BD">
      <w:pPr>
        <w:rPr>
          <w:sz w:val="16"/>
        </w:rPr>
      </w:pPr>
      <w:r w:rsidRPr="00735BF2">
        <w:rPr>
          <w:rStyle w:val="StyleUnderline"/>
          <w:highlight w:val="cyan"/>
        </w:rPr>
        <w:t xml:space="preserve">The first shot of the </w:t>
      </w:r>
      <w:r w:rsidRPr="00735BF2">
        <w:rPr>
          <w:rStyle w:val="Emphasis"/>
          <w:highlight w:val="cyan"/>
        </w:rPr>
        <w:t>next war</w:t>
      </w:r>
      <w:r w:rsidRPr="008F69AC">
        <w:rPr>
          <w:sz w:val="16"/>
        </w:rPr>
        <w:t xml:space="preserve"> </w:t>
      </w:r>
      <w:r w:rsidRPr="00653F3C">
        <w:rPr>
          <w:rStyle w:val="StyleUnderline"/>
        </w:rPr>
        <w:t xml:space="preserve">between the </w:t>
      </w:r>
      <w:r w:rsidRPr="00653F3C">
        <w:rPr>
          <w:rStyle w:val="Emphasis"/>
        </w:rPr>
        <w:t>world’s big powers</w:t>
      </w:r>
      <w:r w:rsidRPr="008F69AC">
        <w:rPr>
          <w:sz w:val="16"/>
        </w:rPr>
        <w:t xml:space="preserve">, it is often said, </w:t>
      </w:r>
      <w:r w:rsidRPr="00735BF2">
        <w:rPr>
          <w:rStyle w:val="StyleUnderline"/>
          <w:highlight w:val="cyan"/>
        </w:rPr>
        <w:t xml:space="preserve">will be </w:t>
      </w:r>
      <w:r w:rsidRPr="00735BF2">
        <w:rPr>
          <w:rStyle w:val="Emphasis"/>
          <w:highlight w:val="cyan"/>
        </w:rPr>
        <w:t>fired in space</w:t>
      </w:r>
      <w:r w:rsidRPr="008F69AC">
        <w:rPr>
          <w:sz w:val="16"/>
        </w:rPr>
        <w:t xml:space="preserve">. </w:t>
      </w:r>
      <w:r w:rsidRPr="00653F3C">
        <w:rPr>
          <w:rStyle w:val="StyleUnderline"/>
        </w:rPr>
        <w:t>As conflict spreads on Earth</w:t>
      </w:r>
      <w:r w:rsidRPr="008F69AC">
        <w:rPr>
          <w:sz w:val="16"/>
        </w:rPr>
        <w:t xml:space="preserve">, ill omens are emerging in the firmament. As </w:t>
      </w:r>
      <w:r w:rsidRPr="00653F3C">
        <w:rPr>
          <w:rStyle w:val="StyleUnderline"/>
        </w:rPr>
        <w:t xml:space="preserve">countries race to develop </w:t>
      </w:r>
      <w:r w:rsidRPr="00653F3C">
        <w:rPr>
          <w:rStyle w:val="Emphasis"/>
        </w:rPr>
        <w:t>new capabilities</w:t>
      </w:r>
      <w:r w:rsidRPr="00653F3C">
        <w:rPr>
          <w:rStyle w:val="StyleUnderline"/>
        </w:rPr>
        <w:t xml:space="preserve"> in space</w:t>
      </w:r>
      <w:r w:rsidRPr="008F69AC">
        <w:rPr>
          <w:sz w:val="16"/>
        </w:rPr>
        <w:t xml:space="preserve">, some are also building the forces and weapons to fight beyond the atmosphere. On January 28th </w:t>
      </w:r>
      <w:r w:rsidRPr="00735BF2">
        <w:rPr>
          <w:rStyle w:val="StyleUnderline"/>
          <w:highlight w:val="cyan"/>
        </w:rPr>
        <w:t>Iran</w:t>
      </w:r>
      <w:r w:rsidRPr="008F69AC">
        <w:rPr>
          <w:sz w:val="16"/>
        </w:rPr>
        <w:t xml:space="preserve"> said it had </w:t>
      </w:r>
      <w:r w:rsidRPr="008F69AC">
        <w:rPr>
          <w:rStyle w:val="StyleUnderline"/>
        </w:rPr>
        <w:t xml:space="preserve">launched </w:t>
      </w:r>
      <w:r w:rsidRPr="008F69AC">
        <w:rPr>
          <w:rStyle w:val="Emphasis"/>
        </w:rPr>
        <w:t>three satellites</w:t>
      </w:r>
      <w:r w:rsidRPr="008F69AC">
        <w:rPr>
          <w:sz w:val="16"/>
        </w:rPr>
        <w:t xml:space="preserve">; Western countries fear they could be used in its ballistic-missile programme. </w:t>
      </w:r>
      <w:r w:rsidRPr="00735BF2">
        <w:rPr>
          <w:rStyle w:val="StyleUnderline"/>
          <w:highlight w:val="cyan"/>
        </w:rPr>
        <w:t>Russia</w:t>
      </w:r>
      <w:r w:rsidRPr="008F69AC">
        <w:rPr>
          <w:rStyle w:val="StyleUnderline"/>
        </w:rPr>
        <w:t xml:space="preserve">’s </w:t>
      </w:r>
      <w:r w:rsidRPr="008F69AC">
        <w:rPr>
          <w:rStyle w:val="Emphasis"/>
        </w:rPr>
        <w:t>invasion of Ukraine</w:t>
      </w:r>
      <w:r w:rsidRPr="008F69AC">
        <w:rPr>
          <w:sz w:val="16"/>
        </w:rPr>
        <w:t xml:space="preserve"> has </w:t>
      </w:r>
      <w:r w:rsidRPr="008F69AC">
        <w:rPr>
          <w:rStyle w:val="StyleUnderline"/>
        </w:rPr>
        <w:t xml:space="preserve">opened a new chapter in </w:t>
      </w:r>
      <w:r w:rsidRPr="008F69AC">
        <w:rPr>
          <w:rStyle w:val="Emphasis"/>
        </w:rPr>
        <w:t>space war</w:t>
      </w:r>
      <w:r w:rsidRPr="008F69AC">
        <w:rPr>
          <w:rStyle w:val="StyleUnderline"/>
        </w:rPr>
        <w:t>.</w:t>
      </w:r>
      <w:r w:rsidRPr="008F69AC">
        <w:rPr>
          <w:sz w:val="16"/>
        </w:rPr>
        <w:t xml:space="preserve"> But </w:t>
      </w:r>
      <w:r w:rsidRPr="008F69AC">
        <w:rPr>
          <w:rStyle w:val="StyleUnderline"/>
        </w:rPr>
        <w:t xml:space="preserve">America’s biggest dread is </w:t>
      </w:r>
      <w:r w:rsidRPr="00735BF2">
        <w:rPr>
          <w:rStyle w:val="Emphasis"/>
          <w:highlight w:val="cyan"/>
        </w:rPr>
        <w:t>China</w:t>
      </w:r>
      <w:r w:rsidRPr="008F69AC">
        <w:rPr>
          <w:sz w:val="16"/>
        </w:rPr>
        <w:t xml:space="preserve">, </w:t>
      </w:r>
      <w:r w:rsidRPr="00735BF2">
        <w:rPr>
          <w:rStyle w:val="StyleUnderline"/>
        </w:rPr>
        <w:t xml:space="preserve">which </w:t>
      </w:r>
      <w:r w:rsidRPr="00735BF2">
        <w:rPr>
          <w:rStyle w:val="StyleUnderline"/>
          <w:highlight w:val="cyan"/>
        </w:rPr>
        <w:t>seek</w:t>
      </w:r>
      <w:r w:rsidRPr="00735BF2">
        <w:rPr>
          <w:rStyle w:val="StyleUnderline"/>
        </w:rPr>
        <w:t>s</w:t>
      </w:r>
      <w:r w:rsidRPr="008F69AC">
        <w:rPr>
          <w:rStyle w:val="StyleUnderline"/>
        </w:rPr>
        <w:t xml:space="preserve"> </w:t>
      </w:r>
      <w:r w:rsidRPr="00735BF2">
        <w:rPr>
          <w:rStyle w:val="StyleUnderline"/>
          <w:highlight w:val="cyan"/>
        </w:rPr>
        <w:t>to</w:t>
      </w:r>
      <w:r w:rsidRPr="008F69AC">
        <w:rPr>
          <w:sz w:val="16"/>
        </w:rPr>
        <w:t xml:space="preserve"> match if not </w:t>
      </w:r>
      <w:r w:rsidRPr="00735BF2">
        <w:rPr>
          <w:rStyle w:val="Emphasis"/>
          <w:highlight w:val="cyan"/>
        </w:rPr>
        <w:t>surpass America’s primacy</w:t>
      </w:r>
      <w:r w:rsidRPr="008F69AC">
        <w:rPr>
          <w:sz w:val="16"/>
        </w:rPr>
        <w:t xml:space="preserve"> </w:t>
      </w:r>
      <w:r w:rsidRPr="008F69AC">
        <w:rPr>
          <w:rStyle w:val="StyleUnderline"/>
        </w:rPr>
        <w:t>in the heavens</w:t>
      </w:r>
      <w:r w:rsidRPr="008F69AC">
        <w:rPr>
          <w:sz w:val="16"/>
        </w:rPr>
        <w:t>. Admiral Christopher Grady, vice-chairman of America’s joint chiefs of staff, explains it bluntly: “</w:t>
      </w:r>
      <w:r w:rsidRPr="008F69AC">
        <w:rPr>
          <w:rStyle w:val="StyleUnderline"/>
        </w:rPr>
        <w:t xml:space="preserve">Space has emerged as our most </w:t>
      </w:r>
      <w:r w:rsidRPr="008F69AC">
        <w:rPr>
          <w:rStyle w:val="Emphasis"/>
        </w:rPr>
        <w:t>essential warfighting domain</w:t>
      </w:r>
      <w:r w:rsidRPr="008F69AC">
        <w:rPr>
          <w:sz w:val="16"/>
        </w:rPr>
        <w:t>.”</w:t>
      </w:r>
    </w:p>
    <w:p w14:paraId="594E196F" w14:textId="77777777" w:rsidR="001902BD" w:rsidRPr="008F69AC" w:rsidRDefault="001902BD" w:rsidP="001902BD">
      <w:pPr>
        <w:rPr>
          <w:sz w:val="12"/>
          <w:szCs w:val="18"/>
        </w:rPr>
      </w:pPr>
      <w:r w:rsidRPr="008F69AC">
        <w:rPr>
          <w:sz w:val="12"/>
          <w:szCs w:val="18"/>
        </w:rPr>
        <w:t>American generals scrutinise the cosmos from Space Command’s headquarters in Colorado Springs. “Guardians”, as America’s new breed of space warriors call themselves, monitor about 15 daily missile launches, from Ukraine to Iraq and North Korea, at the Joint Operations Centre (joc). They also watch the fast-growing deployment of satellites, heaps of orbiting junk and the re-entry of objects into the atmosphere. Above all, they look for danger.</w:t>
      </w:r>
    </w:p>
    <w:p w14:paraId="2432AB17" w14:textId="77777777" w:rsidR="001902BD" w:rsidRPr="008F69AC" w:rsidRDefault="001902BD" w:rsidP="001902BD">
      <w:pPr>
        <w:rPr>
          <w:sz w:val="12"/>
          <w:szCs w:val="18"/>
        </w:rPr>
      </w:pPr>
      <w:r w:rsidRPr="008F69AC">
        <w:rPr>
          <w:sz w:val="12"/>
          <w:szCs w:val="18"/>
        </w:rPr>
        <w:t>Among the most closely observed objects are two recently launched robotic space planes, smaller versions of the space shuttle. America’s x37-b lifted off from Cape Canaveral on December 28th (pictured). China’s Shenlong, or Divine Dragon, was lofted a fortnight earlier. Both missions are largely secret. Space planes’ ability to undertake long missions, deliver and capture payloads, change orbit and return to Earth to refuel make them potentially important weapons. Russia launched Cosmos 2570 in October, the latest “nesting doll” in orbit: it released a second satellite, which then let out a third. To American commanders, such things look like a test of a “kill vehicle”, in other words a projectile for destroying satellites.</w:t>
      </w:r>
    </w:p>
    <w:p w14:paraId="46DA5D2F" w14:textId="77777777" w:rsidR="001902BD" w:rsidRPr="008F69AC" w:rsidRDefault="001902BD" w:rsidP="001902BD">
      <w:pPr>
        <w:rPr>
          <w:sz w:val="12"/>
          <w:szCs w:val="18"/>
        </w:rPr>
      </w:pPr>
      <w:r w:rsidRPr="008F69AC">
        <w:rPr>
          <w:sz w:val="12"/>
          <w:szCs w:val="18"/>
        </w:rPr>
        <w:t>A foretaste of space hostilities came on the evening of November 14th 2021, Colorado Springs time, when two electronic bells warned the joc of a missile fired from Russia’s Plesetsk cosmodrome. Early-warning satellites detected the fireball, ground radars tracked the missile and computers soon projected its unusual trajectory: neither a ballistic-missile nor a satellite launch, but a Nudol anti-satellite weapon aimed at a defunct Soviet spy satellite.</w:t>
      </w:r>
    </w:p>
    <w:p w14:paraId="4235A705" w14:textId="77777777" w:rsidR="001902BD" w:rsidRPr="008F69AC" w:rsidRDefault="001902BD" w:rsidP="001902BD">
      <w:pPr>
        <w:rPr>
          <w:sz w:val="12"/>
          <w:szCs w:val="18"/>
        </w:rPr>
      </w:pPr>
      <w:r w:rsidRPr="008F69AC">
        <w:rPr>
          <w:sz w:val="12"/>
          <w:szCs w:val="18"/>
        </w:rPr>
        <w:t>Some in the joc thought Russia would aim close to the target. Others reckoned, correctly, it would blast the bird. This may well have been a Russian warning to America: stay out of the impending war in Ukraine or risk conflict that will stretch into space. Never mind the 1,800 bits of debris that forced astronauts in the International Space Station (including two Russians) to shelter in their escape craft.</w:t>
      </w:r>
    </w:p>
    <w:p w14:paraId="1F554794" w14:textId="77777777" w:rsidR="001902BD" w:rsidRPr="008F69AC" w:rsidRDefault="001902BD" w:rsidP="001902BD">
      <w:pPr>
        <w:rPr>
          <w:sz w:val="12"/>
          <w:szCs w:val="18"/>
        </w:rPr>
      </w:pPr>
      <w:r w:rsidRPr="008F69AC">
        <w:rPr>
          <w:sz w:val="12"/>
          <w:szCs w:val="18"/>
        </w:rPr>
        <w:t>Put your helmet on</w:t>
      </w:r>
    </w:p>
    <w:p w14:paraId="25A7CDA9" w14:textId="77777777" w:rsidR="001902BD" w:rsidRPr="008F69AC" w:rsidRDefault="001902BD" w:rsidP="001902BD">
      <w:pPr>
        <w:rPr>
          <w:sz w:val="12"/>
          <w:szCs w:val="18"/>
        </w:rPr>
      </w:pPr>
      <w:r w:rsidRPr="008F69AC">
        <w:rPr>
          <w:sz w:val="12"/>
          <w:szCs w:val="18"/>
        </w:rPr>
        <w:t>Russia’s second shot was unambiguous: shortly before its tanks assaulted Ukraine on February 24th 2022 malware spread through part of the ka-sat network owned by Viasat, an American firm, and operated by a partner. It disabled the satellite-internet modems of some 50,000 European users, among them many Ukrainian military units. Within weeks, however, Ukrainian forces were back online thanks to the vast constellation of smaller Starlink broadband satellites launched by SpaceX, another private company. Russian attempts at hacking and jamming satellite signals persist, and the country has warned that commercial systems “can become a legitimate target for retaliation”.</w:t>
      </w:r>
    </w:p>
    <w:p w14:paraId="31899E84" w14:textId="77777777" w:rsidR="001902BD" w:rsidRPr="008F69AC" w:rsidRDefault="001902BD" w:rsidP="001902BD">
      <w:pPr>
        <w:rPr>
          <w:sz w:val="16"/>
        </w:rPr>
      </w:pPr>
      <w:r w:rsidRPr="008F69AC">
        <w:rPr>
          <w:sz w:val="16"/>
        </w:rPr>
        <w:t xml:space="preserve">All this shows that </w:t>
      </w:r>
      <w:r w:rsidRPr="00735BF2">
        <w:rPr>
          <w:rStyle w:val="StyleUnderline"/>
          <w:highlight w:val="cyan"/>
        </w:rPr>
        <w:t>space is</w:t>
      </w:r>
      <w:r w:rsidRPr="008F69AC">
        <w:rPr>
          <w:rStyle w:val="StyleUnderline"/>
        </w:rPr>
        <w:t xml:space="preserve"> not just a place for </w:t>
      </w:r>
      <w:r w:rsidRPr="008F69AC">
        <w:rPr>
          <w:rStyle w:val="Emphasis"/>
        </w:rPr>
        <w:t>peaceful exploration</w:t>
      </w:r>
      <w:r w:rsidRPr="008F69AC">
        <w:rPr>
          <w:sz w:val="16"/>
        </w:rPr>
        <w:t xml:space="preserve">, </w:t>
      </w:r>
      <w:r w:rsidRPr="008F69AC">
        <w:rPr>
          <w:rStyle w:val="StyleUnderline"/>
        </w:rPr>
        <w:t xml:space="preserve">but </w:t>
      </w:r>
      <w:r w:rsidRPr="00735BF2">
        <w:rPr>
          <w:rStyle w:val="StyleUnderline"/>
          <w:highlight w:val="cyan"/>
        </w:rPr>
        <w:t xml:space="preserve">an arena for </w:t>
      </w:r>
      <w:r w:rsidRPr="00735BF2">
        <w:rPr>
          <w:rStyle w:val="Emphasis"/>
          <w:highlight w:val="cyan"/>
        </w:rPr>
        <w:t>future combat</w:t>
      </w:r>
      <w:r w:rsidRPr="008F69AC">
        <w:rPr>
          <w:sz w:val="16"/>
        </w:rPr>
        <w:t xml:space="preserve">. </w:t>
      </w:r>
      <w:r w:rsidRPr="008F69AC">
        <w:rPr>
          <w:rStyle w:val="StyleUnderline"/>
        </w:rPr>
        <w:t xml:space="preserve">Control of space has become as important as dominance on </w:t>
      </w:r>
      <w:r w:rsidRPr="008F69AC">
        <w:rPr>
          <w:rStyle w:val="Emphasis"/>
        </w:rPr>
        <w:t>land</w:t>
      </w:r>
      <w:r w:rsidRPr="008F69AC">
        <w:rPr>
          <w:rStyle w:val="StyleUnderline"/>
        </w:rPr>
        <w:t xml:space="preserve">, </w:t>
      </w:r>
      <w:r w:rsidRPr="008F69AC">
        <w:rPr>
          <w:rStyle w:val="Emphasis"/>
        </w:rPr>
        <w:t>sea</w:t>
      </w:r>
      <w:r w:rsidRPr="008F69AC">
        <w:rPr>
          <w:rStyle w:val="StyleUnderline"/>
        </w:rPr>
        <w:t xml:space="preserve"> and </w:t>
      </w:r>
      <w:r w:rsidRPr="008F69AC">
        <w:rPr>
          <w:rStyle w:val="Emphasis"/>
        </w:rPr>
        <w:t>air</w:t>
      </w:r>
      <w:r w:rsidRPr="008F69AC">
        <w:rPr>
          <w:sz w:val="16"/>
        </w:rPr>
        <w:t xml:space="preserve">. </w:t>
      </w:r>
      <w:r w:rsidRPr="00735BF2">
        <w:rPr>
          <w:rStyle w:val="StyleUnderline"/>
          <w:highlight w:val="cyan"/>
        </w:rPr>
        <w:t>Space</w:t>
      </w:r>
      <w:r w:rsidRPr="008F69AC">
        <w:rPr>
          <w:rStyle w:val="StyleUnderline"/>
        </w:rPr>
        <w:t xml:space="preserve"> technology </w:t>
      </w:r>
      <w:r w:rsidRPr="00735BF2">
        <w:rPr>
          <w:rStyle w:val="StyleUnderline"/>
          <w:highlight w:val="cyan"/>
        </w:rPr>
        <w:t xml:space="preserve">makes military forces in all other domains more </w:t>
      </w:r>
      <w:r w:rsidRPr="00735BF2">
        <w:rPr>
          <w:rStyle w:val="Emphasis"/>
          <w:highlight w:val="cyan"/>
        </w:rPr>
        <w:t>powerful</w:t>
      </w:r>
      <w:r w:rsidRPr="008F69AC">
        <w:rPr>
          <w:sz w:val="16"/>
        </w:rPr>
        <w:t xml:space="preserve">. </w:t>
      </w:r>
      <w:r w:rsidRPr="00735BF2">
        <w:rPr>
          <w:rStyle w:val="Emphasis"/>
          <w:highlight w:val="cyan"/>
        </w:rPr>
        <w:t>Lose primacy</w:t>
      </w:r>
      <w:r w:rsidRPr="00735BF2">
        <w:rPr>
          <w:rStyle w:val="StyleUnderline"/>
          <w:highlight w:val="cyan"/>
        </w:rPr>
        <w:t xml:space="preserve"> in space</w:t>
      </w:r>
      <w:r w:rsidRPr="008F69AC">
        <w:rPr>
          <w:rStyle w:val="StyleUnderline"/>
        </w:rPr>
        <w:t xml:space="preserve"> and </w:t>
      </w:r>
      <w:r w:rsidRPr="00735BF2">
        <w:rPr>
          <w:rStyle w:val="StyleUnderline"/>
          <w:highlight w:val="cyan"/>
        </w:rPr>
        <w:t xml:space="preserve">you risk </w:t>
      </w:r>
      <w:r w:rsidRPr="00735BF2">
        <w:rPr>
          <w:rStyle w:val="Emphasis"/>
          <w:highlight w:val="cyan"/>
        </w:rPr>
        <w:t>losing wars</w:t>
      </w:r>
      <w:r w:rsidRPr="008F69AC">
        <w:rPr>
          <w:rStyle w:val="StyleUnderline"/>
        </w:rPr>
        <w:t xml:space="preserve"> on Earth</w:t>
      </w:r>
      <w:r w:rsidRPr="008F69AC">
        <w:rPr>
          <w:sz w:val="16"/>
        </w:rPr>
        <w:t xml:space="preserve">. </w:t>
      </w:r>
      <w:r w:rsidRPr="008F69AC">
        <w:rPr>
          <w:rStyle w:val="StyleUnderline"/>
        </w:rPr>
        <w:t>In any future conflict</w:t>
      </w:r>
      <w:r w:rsidRPr="008F69AC">
        <w:rPr>
          <w:sz w:val="16"/>
        </w:rPr>
        <w:t xml:space="preserve"> between America and China, for instance, </w:t>
      </w:r>
      <w:r w:rsidRPr="00735BF2">
        <w:rPr>
          <w:rStyle w:val="StyleUnderline"/>
          <w:highlight w:val="cyan"/>
        </w:rPr>
        <w:t xml:space="preserve">satellites would be </w:t>
      </w:r>
      <w:r w:rsidRPr="00735BF2">
        <w:rPr>
          <w:rStyle w:val="Emphasis"/>
          <w:highlight w:val="cyan"/>
        </w:rPr>
        <w:t>essential</w:t>
      </w:r>
      <w:r w:rsidRPr="008F69AC">
        <w:rPr>
          <w:sz w:val="16"/>
        </w:rPr>
        <w:t xml:space="preserve"> to finding and destroying targets across the vast distances of the Pacific Ocean (see China section). Much about warfare in space remains hidden, and most of what is known comes from America. What is clear, though, is that America is intensifying its effort to preserve its edge in space.</w:t>
      </w:r>
    </w:p>
    <w:p w14:paraId="07930ACB" w14:textId="77777777" w:rsidR="001902BD" w:rsidRPr="008F69AC" w:rsidRDefault="001902BD" w:rsidP="001902BD">
      <w:pPr>
        <w:rPr>
          <w:sz w:val="8"/>
          <w:szCs w:val="14"/>
        </w:rPr>
      </w:pPr>
      <w:r w:rsidRPr="008F69AC">
        <w:rPr>
          <w:sz w:val="8"/>
          <w:szCs w:val="14"/>
        </w:rPr>
        <w:t>General John Shaw, a former deputy head of Space Command, argues that the world has entered “the third space age”. The first, in the cold war, was dominated by superpowers with large national-security satellites. Intelligence-gathering, early-warning and communications spacecraft were bound with nuclear deterrence. In the second stage, private firms became more prominent as they delivered communications, television and other services from space. Satellites such as the Global Positioning System (gps) revolutionised conventional warfare, starting with the war in Iraq in 1991. Later on, especially in Iraq and Afghanistan, they made possible precision bombing and long-distance drone operations. Space itself, though, was regarded as a sanctuary.</w:t>
      </w:r>
    </w:p>
    <w:p w14:paraId="2F11C33F" w14:textId="77777777" w:rsidR="001902BD" w:rsidRPr="008F69AC" w:rsidRDefault="001902BD" w:rsidP="001902BD">
      <w:pPr>
        <w:rPr>
          <w:sz w:val="8"/>
          <w:szCs w:val="14"/>
        </w:rPr>
      </w:pPr>
      <w:r w:rsidRPr="008F69AC">
        <w:rPr>
          <w:sz w:val="8"/>
          <w:szCs w:val="14"/>
        </w:rPr>
        <w:t>Not so in the third age. Space services are woven ever more tightly into civilian life—gps enables everything from financial transactions to mapping apps. Commercial firms such as SpaceX have reduced the cost of launches and satellites. Above all, the era features threats and potential conflict in space, says General Shaw.</w:t>
      </w:r>
    </w:p>
    <w:p w14:paraId="577C15E3" w14:textId="77777777" w:rsidR="001902BD" w:rsidRPr="008F69AC" w:rsidRDefault="001902BD" w:rsidP="001902BD">
      <w:pPr>
        <w:rPr>
          <w:sz w:val="8"/>
          <w:szCs w:val="14"/>
        </w:rPr>
      </w:pPr>
      <w:r w:rsidRPr="008F69AC">
        <w:rPr>
          <w:sz w:val="8"/>
          <w:szCs w:val="14"/>
        </w:rPr>
        <w:t>Countries are beefing up military space branches. America’s Space Force, the youngest military service, seemed to be a whim of the then president, Donald Trump, when it was launched in 2019. In fact the germ of the idea had been around since at least 2001, when a bipartisan commission warned of a potential “space Pearl Harbour”. Carved out of the air force, and administratively tied to it, Space Force is by far the smallest American military service, but is growing fast. It counts just 8,600 active personnel, compared with 322,000 for the air force, but is likely to expand by 9% this year. Its budget of $26bn last year, compared with $180bn for the air force, is set to grow by 15%. Some worry about unnecessary duplication. Others question how far it has succeeded in overcoming a legacy of slow and costly procurement.</w:t>
      </w:r>
    </w:p>
    <w:p w14:paraId="4E6082AD" w14:textId="77777777" w:rsidR="001902BD" w:rsidRPr="008F69AC" w:rsidRDefault="001902BD" w:rsidP="001902BD">
      <w:pPr>
        <w:rPr>
          <w:sz w:val="8"/>
          <w:szCs w:val="14"/>
        </w:rPr>
      </w:pPr>
      <w:r w:rsidRPr="008F69AC">
        <w:rPr>
          <w:sz w:val="8"/>
          <w:szCs w:val="14"/>
        </w:rPr>
        <w:t>Like the air force, navy and other branches, Space Force is placing specialist units within America’s combatant commands, the headquarters responsible for military operations in the Indo-Pacific, Europe and other regions. Abutting them all is Space Command, also newish, which oversees the “astrographic” domain from 100km above sea level to, in theory, infinity. Among other things, it defends against long-distance missiles and manages satellite services for other commands.</w:t>
      </w:r>
    </w:p>
    <w:p w14:paraId="6781FF30" w14:textId="77777777" w:rsidR="001902BD" w:rsidRPr="008F69AC" w:rsidRDefault="001902BD" w:rsidP="001902BD">
      <w:pPr>
        <w:rPr>
          <w:sz w:val="8"/>
          <w:szCs w:val="14"/>
        </w:rPr>
      </w:pPr>
      <w:r w:rsidRPr="008F69AC">
        <w:rPr>
          <w:sz w:val="8"/>
          <w:szCs w:val="14"/>
        </w:rPr>
        <w:t>But forget Star Wars, hyperspace-faring spaceships and zapping ray guns. War in space is part of earthly strife. It is also in its infancy. Like hot-air balloons and dirigibles in early aviation, satellites are invaluable platforms for observation but are usually easy to spot, hard to manoeuvre and largely defenceless.</w:t>
      </w:r>
    </w:p>
    <w:p w14:paraId="0127B433" w14:textId="77777777" w:rsidR="001902BD" w:rsidRPr="008F69AC" w:rsidRDefault="001902BD" w:rsidP="001902BD">
      <w:pPr>
        <w:rPr>
          <w:sz w:val="16"/>
        </w:rPr>
      </w:pPr>
      <w:r w:rsidRPr="008F69AC">
        <w:rPr>
          <w:sz w:val="16"/>
        </w:rPr>
        <w:t xml:space="preserve">In space </w:t>
      </w:r>
      <w:r w:rsidRPr="008F69AC">
        <w:rPr>
          <w:rStyle w:val="Emphasis"/>
        </w:rPr>
        <w:t>offence</w:t>
      </w:r>
      <w:r w:rsidRPr="008F69AC">
        <w:rPr>
          <w:rStyle w:val="StyleUnderline"/>
        </w:rPr>
        <w:t xml:space="preserve"> has the advantage over </w:t>
      </w:r>
      <w:r w:rsidRPr="008F69AC">
        <w:rPr>
          <w:rStyle w:val="Emphasis"/>
        </w:rPr>
        <w:t>defence</w:t>
      </w:r>
      <w:r w:rsidRPr="008F69AC">
        <w:rPr>
          <w:sz w:val="16"/>
        </w:rPr>
        <w:t xml:space="preserve">, argues Space Force’s chief, General Chance Saltzman; the </w:t>
      </w:r>
      <w:r w:rsidRPr="008F69AC">
        <w:rPr>
          <w:rStyle w:val="StyleUnderline"/>
        </w:rPr>
        <w:t xml:space="preserve">side that delivers the </w:t>
      </w:r>
      <w:r w:rsidRPr="008F69AC">
        <w:rPr>
          <w:rStyle w:val="Emphasis"/>
        </w:rPr>
        <w:t>first blow</w:t>
      </w:r>
      <w:r w:rsidRPr="008F69AC">
        <w:rPr>
          <w:rStyle w:val="StyleUnderline"/>
        </w:rPr>
        <w:t xml:space="preserve"> can quickly gain the </w:t>
      </w:r>
      <w:r w:rsidRPr="008F69AC">
        <w:rPr>
          <w:rStyle w:val="Emphasis"/>
        </w:rPr>
        <w:t>upper hand</w:t>
      </w:r>
      <w:r w:rsidRPr="008F69AC">
        <w:rPr>
          <w:sz w:val="16"/>
        </w:rPr>
        <w:t>. “</w:t>
      </w:r>
      <w:r w:rsidRPr="008F69AC">
        <w:rPr>
          <w:rStyle w:val="StyleUnderline"/>
        </w:rPr>
        <w:t xml:space="preserve">There’s nothing to </w:t>
      </w:r>
      <w:r w:rsidRPr="008F69AC">
        <w:rPr>
          <w:rStyle w:val="Emphasis"/>
        </w:rPr>
        <w:t>hide behind in space</w:t>
      </w:r>
      <w:r w:rsidRPr="008F69AC">
        <w:rPr>
          <w:sz w:val="16"/>
        </w:rPr>
        <w:t>,” he explains. Satellites move in predictable orbits, and lines of communication with them are exposed.</w:t>
      </w:r>
    </w:p>
    <w:p w14:paraId="6B38C13F" w14:textId="77777777" w:rsidR="001902BD" w:rsidRPr="008F69AC" w:rsidRDefault="001902BD" w:rsidP="001902BD">
      <w:pPr>
        <w:rPr>
          <w:sz w:val="16"/>
        </w:rPr>
      </w:pPr>
      <w:r w:rsidRPr="008F69AC">
        <w:rPr>
          <w:sz w:val="16"/>
        </w:rPr>
        <w:t>America, China and India have all tested Earth-based anti-satellite (asat) missiles like Russia’s Nudol (see chart). Other threats include ground-based “directed energy” weapons: lasers, high-power microwaves and radio-frequency jammers. All this can be done in orbit, too, which is why “rendez-vous and proximity operation” satellites, which get close to other ones, cause particular jitters. A nuclear blast in space is another worry. America says its satellites are regularly dazzled, jammed and probed remotely.</w:t>
      </w:r>
    </w:p>
    <w:p w14:paraId="7B5A7AFB" w14:textId="77777777" w:rsidR="001902BD" w:rsidRPr="008F69AC" w:rsidRDefault="001902BD" w:rsidP="001902BD">
      <w:pPr>
        <w:rPr>
          <w:sz w:val="16"/>
        </w:rPr>
      </w:pPr>
      <w:r w:rsidRPr="008F69AC">
        <w:rPr>
          <w:sz w:val="16"/>
        </w:rPr>
        <w:t xml:space="preserve">America’s intelligence agencies say </w:t>
      </w:r>
      <w:r w:rsidRPr="008F69AC">
        <w:rPr>
          <w:rStyle w:val="StyleUnderline"/>
        </w:rPr>
        <w:t xml:space="preserve">China has fielded </w:t>
      </w:r>
      <w:r w:rsidRPr="008F69AC">
        <w:rPr>
          <w:rStyle w:val="Emphasis"/>
        </w:rPr>
        <w:t>ground-based lasers</w:t>
      </w:r>
      <w:r w:rsidRPr="008F69AC">
        <w:rPr>
          <w:rStyle w:val="StyleUnderline"/>
        </w:rPr>
        <w:t xml:space="preserve"> and </w:t>
      </w:r>
      <w:r w:rsidRPr="008F69AC">
        <w:rPr>
          <w:rStyle w:val="Emphasis"/>
        </w:rPr>
        <w:t>asat missiles</w:t>
      </w:r>
      <w:r w:rsidRPr="008F69AC">
        <w:rPr>
          <w:sz w:val="16"/>
        </w:rPr>
        <w:t xml:space="preserve"> “intended to disrupt, damage and destroy target satellites.” </w:t>
      </w:r>
      <w:r w:rsidRPr="008F69AC">
        <w:rPr>
          <w:rStyle w:val="StyleUnderline"/>
        </w:rPr>
        <w:t xml:space="preserve">Orbital weapons are </w:t>
      </w:r>
      <w:r w:rsidRPr="008F69AC">
        <w:rPr>
          <w:rStyle w:val="Emphasis"/>
        </w:rPr>
        <w:t>under development</w:t>
      </w:r>
      <w:r w:rsidRPr="008F69AC">
        <w:rPr>
          <w:sz w:val="16"/>
        </w:rPr>
        <w:t>, too. Chinese documents speak of using “surprise, swift, limited-scale, overawing strikes” in space—not as part of war, but to deter one or to force early capitulation. China has the second-largest number of satellites and the country has stepped up the pace of its launches in recent years.</w:t>
      </w:r>
    </w:p>
    <w:p w14:paraId="592CE68B" w14:textId="77777777" w:rsidR="001902BD" w:rsidRPr="008F69AC" w:rsidRDefault="001902BD" w:rsidP="001902BD">
      <w:pPr>
        <w:rPr>
          <w:sz w:val="16"/>
        </w:rPr>
      </w:pPr>
      <w:r w:rsidRPr="008F69AC">
        <w:rPr>
          <w:sz w:val="16"/>
        </w:rPr>
        <w:t>The Outer Space Treaty of 1967 bans territorial claims on celestial bodies and the stationing of nuclear weapons in space, but it is silent on conventional weapons. It has not prevented echoes of the cold war and earlier imperial land-grabs as America and China seek to establish lunar bases. Some have compared celestial bodies to contested islands in the Pacific.</w:t>
      </w:r>
    </w:p>
    <w:p w14:paraId="2A9549F9" w14:textId="77777777" w:rsidR="001902BD" w:rsidRPr="008F69AC" w:rsidRDefault="001902BD" w:rsidP="001902BD">
      <w:pPr>
        <w:rPr>
          <w:sz w:val="16"/>
        </w:rPr>
      </w:pPr>
      <w:r w:rsidRPr="008F69AC">
        <w:rPr>
          <w:sz w:val="16"/>
        </w:rPr>
        <w:t xml:space="preserve">Space “is increasingly congested, contested and competitive”, says recent military space doctrine from America’s joint chiefs of staff; </w:t>
      </w:r>
      <w:r w:rsidRPr="008F69AC">
        <w:rPr>
          <w:rStyle w:val="StyleUnderline"/>
        </w:rPr>
        <w:t>America should preserve “</w:t>
      </w:r>
      <w:r w:rsidRPr="008F69AC">
        <w:rPr>
          <w:rStyle w:val="Emphasis"/>
        </w:rPr>
        <w:t>space superiority</w:t>
      </w:r>
      <w:r w:rsidRPr="008F69AC">
        <w:rPr>
          <w:sz w:val="16"/>
        </w:rPr>
        <w:t>”, not least through “offensive and defensive space operations”. Only a few guardians have direct experience of their domain. Some compare themselves to submariners, who must rely on sensors in order to fight shadowy, lurking foes. There is much about space that seems counterintuitive.</w:t>
      </w:r>
    </w:p>
    <w:p w14:paraId="3C43A961" w14:textId="77777777" w:rsidR="001902BD" w:rsidRPr="008F69AC" w:rsidRDefault="001902BD" w:rsidP="001902BD">
      <w:pPr>
        <w:rPr>
          <w:sz w:val="6"/>
          <w:szCs w:val="12"/>
        </w:rPr>
      </w:pPr>
      <w:r w:rsidRPr="008F69AC">
        <w:rPr>
          <w:sz w:val="6"/>
          <w:szCs w:val="12"/>
        </w:rPr>
        <w:t>On Earth objects need propulsion to keep moving. In space they keep moving because friction is negligible, their orbits determined by gravity. A destroyed plane falls to the ground; a sunken ship goes to the bottom of the sea. The remains of a satellite struck by a missile stay in orbit for years or decades, endangering everything in their path. With enough junk, a collision could start a chain reaction of impacts, known as the “Kessler syndrome”, rendering some orbits all but unusable.</w:t>
      </w:r>
    </w:p>
    <w:p w14:paraId="0AC5B280" w14:textId="77777777" w:rsidR="001902BD" w:rsidRPr="008F69AC" w:rsidRDefault="001902BD" w:rsidP="001902BD">
      <w:pPr>
        <w:rPr>
          <w:sz w:val="6"/>
          <w:szCs w:val="12"/>
        </w:rPr>
      </w:pPr>
      <w:r w:rsidRPr="008F69AC">
        <w:rPr>
          <w:sz w:val="6"/>
          <w:szCs w:val="12"/>
        </w:rPr>
        <w:t>Instead of rivers and communications nodes, ”key terrain” in space consists of orbital regions (see diagram on the next page). Low-Earth orbit (leo), up to a height of 2,000km, is where most functioning satellites operate. They pass overhead only briefly, so large constellations are needed to ensure continuous coverage. Starlink has more than 5,000 in leo, with plans to grow to perhaps 12,000. Meanwhile China is creating rival mega-constellations.</w:t>
      </w:r>
    </w:p>
    <w:p w14:paraId="5D5D9E2F" w14:textId="77777777" w:rsidR="001902BD" w:rsidRPr="008F69AC" w:rsidRDefault="001902BD" w:rsidP="001902BD">
      <w:pPr>
        <w:rPr>
          <w:sz w:val="6"/>
          <w:szCs w:val="12"/>
        </w:rPr>
      </w:pPr>
      <w:r w:rsidRPr="008F69AC">
        <w:rPr>
          <w:sz w:val="6"/>
          <w:szCs w:val="12"/>
        </w:rPr>
        <w:t>Geostationary orbit (geo), about 36,000km away, is a vital but increasingly crowded band. Satellites circle the equator once a day, so appear fixed in the sky, which favours broadcasting, missile-warning and more. In-between, medium-earth orbit (meo) is used for gps. The poles are best served by highly elliptical orbits (heo), looping out to about 40,000km. Beyond, in “cis-lunar” space, lie Lagrange points where the gravitational interplay of the Earth and Moon allows satellites to keep stable positions with little fuel.</w:t>
      </w:r>
    </w:p>
    <w:p w14:paraId="6B8A4810" w14:textId="77777777" w:rsidR="001902BD" w:rsidRPr="008F69AC" w:rsidRDefault="001902BD" w:rsidP="001902BD">
      <w:pPr>
        <w:rPr>
          <w:sz w:val="6"/>
          <w:szCs w:val="12"/>
        </w:rPr>
      </w:pPr>
      <w:r w:rsidRPr="008F69AC">
        <w:rPr>
          <w:sz w:val="6"/>
          <w:szCs w:val="12"/>
        </w:rPr>
        <w:t>Even at orbital speeds—7.8km per second in leo—actions in space can still seem rather painfully slow. An asat missile takes about ten minutes to strike in leo, and hours to reach geo. Co-orbital weapons may take days to approach their targets. Friend and foe, private and military users, are intermingled.</w:t>
      </w:r>
    </w:p>
    <w:p w14:paraId="32FB8998" w14:textId="77777777" w:rsidR="001902BD" w:rsidRPr="008F69AC" w:rsidRDefault="001902BD" w:rsidP="001902BD">
      <w:pPr>
        <w:rPr>
          <w:sz w:val="6"/>
          <w:szCs w:val="12"/>
        </w:rPr>
      </w:pPr>
      <w:r w:rsidRPr="008F69AC">
        <w:rPr>
          <w:sz w:val="6"/>
          <w:szCs w:val="12"/>
        </w:rPr>
        <w:t>Space Command’s mission is to ensure there is “never a day without space”. That requires it to do three things: detect threats, deter attacks and defeat enemies. Begin with detection. Just understanding what is happening beyond the atmosphere—space domain awareness—is demanding, slow and imperfect. Space Command tracks and publicises the movement of 45,000-odd objects ten centimetres in diameter and wider, of which only 9,400 are active satellites. Radars do not continuously watch all objects in leo; telescopes monitoring geo often cannot see in daylight or through clouds or when objects pass in the Earth’s shadow; and there are few telescopes in space. Such observation gaps afford foes a chance to act unseen.</w:t>
      </w:r>
    </w:p>
    <w:p w14:paraId="76DA68C1" w14:textId="77777777" w:rsidR="001902BD" w:rsidRPr="008F69AC" w:rsidRDefault="001902BD" w:rsidP="001902BD">
      <w:pPr>
        <w:rPr>
          <w:sz w:val="6"/>
          <w:szCs w:val="12"/>
        </w:rPr>
      </w:pPr>
      <w:r w:rsidRPr="008F69AC">
        <w:rPr>
          <w:sz w:val="6"/>
          <w:szCs w:val="12"/>
        </w:rPr>
        <w:t>The stars look very different today</w:t>
      </w:r>
    </w:p>
    <w:p w14:paraId="33F19A77" w14:textId="77777777" w:rsidR="001902BD" w:rsidRPr="008F69AC" w:rsidRDefault="001902BD" w:rsidP="001902BD">
      <w:pPr>
        <w:rPr>
          <w:sz w:val="6"/>
          <w:szCs w:val="12"/>
        </w:rPr>
      </w:pPr>
      <w:r w:rsidRPr="008F69AC">
        <w:rPr>
          <w:sz w:val="6"/>
          <w:szCs w:val="12"/>
        </w:rPr>
        <w:t>Surveillance involves predicting the orbit of each object, and confirming it when it passes a sensor. If one goes missing, it must be found and “custody” restored. The more eyes the better. America’s main space-monitoring systems have long been concentrated in the northern hemisphere, a legacy of the cold war. But Space Command draws data from any radar it can, eg, those on warships. It is placing more sensors in Australia to cover the southern half of the globe, and is working with allies to share data. America, moreover, operates five satellites called gssap that wander in geo to monitor objects. Guardians have enlisted commercial space-monitoring firms, too. What they lack in high-end sensors they make up for in numbers, global distribution and automation.</w:t>
      </w:r>
    </w:p>
    <w:p w14:paraId="56BFA5B7" w14:textId="77777777" w:rsidR="001902BD" w:rsidRPr="008F69AC" w:rsidRDefault="001902BD" w:rsidP="001902BD">
      <w:pPr>
        <w:rPr>
          <w:sz w:val="6"/>
          <w:szCs w:val="12"/>
        </w:rPr>
      </w:pPr>
      <w:r w:rsidRPr="008F69AC">
        <w:rPr>
          <w:sz w:val="6"/>
          <w:szCs w:val="12"/>
        </w:rPr>
        <w:t>One company, LeoLabs, with six radar sites to monitor leo, gave notice in December of Russia’s latest “nesting doll” test. Another, ExoAnalytic Solutions, which specialises in watching geo with hundreds of telescopes, recounted a striking Chinese satellite-removal manoeuvre in 2022. The sj-21 satellite, seemingly equipped with a grappling arm and a net, captured a satellite tumbling in geo and towed it to a graveyard orbit before returning. The manoeuvre was so abrupt that it was lost for some hours. “Like a magician’s sleight of hand,” in the words of one expert. Another trick is “zombie” objects: supposedly dead rocket motors and satellites that unexpectedly come back to life.</w:t>
      </w:r>
    </w:p>
    <w:p w14:paraId="11453932" w14:textId="77777777" w:rsidR="001902BD" w:rsidRPr="008F69AC" w:rsidRDefault="001902BD" w:rsidP="001902BD">
      <w:pPr>
        <w:rPr>
          <w:sz w:val="6"/>
          <w:szCs w:val="12"/>
        </w:rPr>
      </w:pPr>
      <w:r w:rsidRPr="008F69AC">
        <w:rPr>
          <w:sz w:val="6"/>
          <w:szCs w:val="12"/>
        </w:rPr>
        <w:t>All this causes nervousness about what lurks in the vastness. A clean-up technique in peacetime could quickly turn into a crippling attack. “Deep space” beyond geo, where it is harder to spot things, is a particular worry. Ultimately, though, any object able to manoeuvre can be steered into the path of another one to destroy it.</w:t>
      </w:r>
    </w:p>
    <w:p w14:paraId="27AFF33B" w14:textId="77777777" w:rsidR="001902BD" w:rsidRPr="008F69AC" w:rsidRDefault="001902BD" w:rsidP="001902BD">
      <w:pPr>
        <w:rPr>
          <w:sz w:val="6"/>
          <w:szCs w:val="12"/>
        </w:rPr>
      </w:pPr>
      <w:r w:rsidRPr="008F69AC">
        <w:rPr>
          <w:sz w:val="6"/>
          <w:szCs w:val="12"/>
        </w:rPr>
        <w:t>All of which emphasises the importance of deterrence. A vital step is to lower the benefit of an attack through greater resilience. A long-standing priority has been to shift jobs done by a few “big, fat, juicy” satellites in geo to myriad smaller satellites in leo, akin to Starlink. The loss or jamming of any one makes little difference, and satellites can be replaced faster than asat missiles.</w:t>
      </w:r>
    </w:p>
    <w:p w14:paraId="2412DD86" w14:textId="77777777" w:rsidR="001902BD" w:rsidRPr="008F69AC" w:rsidRDefault="001902BD" w:rsidP="001902BD">
      <w:pPr>
        <w:rPr>
          <w:sz w:val="6"/>
          <w:szCs w:val="12"/>
        </w:rPr>
      </w:pPr>
      <w:r w:rsidRPr="008F69AC">
        <w:rPr>
          <w:sz w:val="6"/>
          <w:szCs w:val="12"/>
        </w:rPr>
        <w:t>What if a set of orbits is rendered unusable? The answer is to have satellites in different orbits. America’s new sensors to detect and track missiles, including hypersonic ones, will rely on constellations in leo, meo and heo, supplementing older systems in geo.</w:t>
      </w:r>
    </w:p>
    <w:p w14:paraId="02C93546" w14:textId="77777777" w:rsidR="001902BD" w:rsidRPr="008F69AC" w:rsidRDefault="001902BD" w:rsidP="001902BD">
      <w:pPr>
        <w:rPr>
          <w:sz w:val="6"/>
          <w:szCs w:val="12"/>
        </w:rPr>
      </w:pPr>
      <w:r w:rsidRPr="008F69AC">
        <w:rPr>
          <w:sz w:val="6"/>
          <w:szCs w:val="12"/>
        </w:rPr>
        <w:t>It helps if lost capabilities can be replaced quickly. On this front America enjoys an advantage. SpaceX alone conducted more launches in the past year than all other operators—private and state-run—combined. But such dominance also raises worries about America’s dependence on a single provider, especially one run by an unpredictable ceo, Elon Musk.</w:t>
      </w:r>
    </w:p>
    <w:p w14:paraId="7C0D7EDD" w14:textId="77777777" w:rsidR="001902BD" w:rsidRPr="008F69AC" w:rsidRDefault="001902BD" w:rsidP="001902BD">
      <w:pPr>
        <w:rPr>
          <w:sz w:val="6"/>
          <w:szCs w:val="12"/>
        </w:rPr>
      </w:pPr>
      <w:r w:rsidRPr="008F69AC">
        <w:rPr>
          <w:sz w:val="6"/>
          <w:szCs w:val="12"/>
        </w:rPr>
        <w:t>Meanwhile, an exercise called Victus Nox in September showed that Space Force could mount and launch a new satellite within about a day, down from a typical 6-12 months. Guardians say they are trying to develop a “tactically responsive” mindset that involves making do and improvising with what is available, and fielding new systems rapidly by tapping into commercial technology. In times of need, they will also look to private firms and allies to provide back-up capabilities.</w:t>
      </w:r>
    </w:p>
    <w:p w14:paraId="2CC8EC95" w14:textId="77777777" w:rsidR="001902BD" w:rsidRPr="008F69AC" w:rsidRDefault="001902BD" w:rsidP="001902BD">
      <w:pPr>
        <w:rPr>
          <w:sz w:val="6"/>
          <w:szCs w:val="12"/>
        </w:rPr>
      </w:pPr>
      <w:r w:rsidRPr="008F69AC">
        <w:rPr>
          <w:sz w:val="6"/>
          <w:szCs w:val="12"/>
        </w:rPr>
        <w:t>Space warriors are most cagey about the “defeat” aspect of their mission (a new Pentagon policy on declassifying space and other systems is itself classified). Projectiles are the most visible means to destroy spacecraft. But this may be self-defeating if debris makes parts of space unusable. “It’s almost like saying, how do you win a nuclear war?” argues General Saltzman. “There’s really just no winner when you go into a destructive on-orbit conflict.”</w:t>
      </w:r>
    </w:p>
    <w:p w14:paraId="3328EA1E" w14:textId="77777777" w:rsidR="001902BD" w:rsidRPr="008F69AC" w:rsidRDefault="001902BD" w:rsidP="001902BD">
      <w:pPr>
        <w:rPr>
          <w:sz w:val="6"/>
          <w:szCs w:val="12"/>
        </w:rPr>
      </w:pPr>
      <w:r w:rsidRPr="008F69AC">
        <w:rPr>
          <w:sz w:val="6"/>
          <w:szCs w:val="12"/>
        </w:rPr>
        <w:t>The quest is to develop nimbler defences and surgical strikes. “Dynamic space operations”—the ability to manoeuvre—will require spacecraft to carry more fuel, or have the ability to be repaired and refuelled in orbit. “Directed-energy weapons are likely to be the primary weapon of choice in space in the future,” reckons General Shaw. Such weapons act at the speed of light. If based in space, they are unencumbered by land obstacles or the atmosphere. Satellites will need better protection, too. Some talk of “bodyguard” satellites to detect and counter foes. In time, General Shaw adds, satellites will feature artificial intelligence to act on their own.</w:t>
      </w:r>
    </w:p>
    <w:p w14:paraId="43AA6082" w14:textId="77777777" w:rsidR="001902BD" w:rsidRPr="008F69AC" w:rsidRDefault="001902BD" w:rsidP="001902BD">
      <w:pPr>
        <w:rPr>
          <w:sz w:val="6"/>
          <w:szCs w:val="12"/>
        </w:rPr>
      </w:pPr>
      <w:r w:rsidRPr="008F69AC">
        <w:rPr>
          <w:sz w:val="6"/>
          <w:szCs w:val="12"/>
        </w:rPr>
        <w:t>Satellites are only one part of a space system, and may be the hardest part to attack, notes Craig Miller of Viasat. Going after ground stations or communications links may be more effective. Indeed, commanders speak of a triad of military tactics involving space weapons, special forces and, especially, cyberattacks.</w:t>
      </w:r>
    </w:p>
    <w:p w14:paraId="7A452C5F" w14:textId="77777777" w:rsidR="001902BD" w:rsidRPr="008F69AC" w:rsidRDefault="001902BD" w:rsidP="001902BD">
      <w:pPr>
        <w:rPr>
          <w:sz w:val="6"/>
          <w:szCs w:val="12"/>
        </w:rPr>
      </w:pPr>
      <w:r w:rsidRPr="008F69AC">
        <w:rPr>
          <w:sz w:val="6"/>
          <w:szCs w:val="12"/>
        </w:rPr>
        <w:t>Without the experience of real war, guardians must learn from exercises and simulations. The Pentagon’s wargames are classified. A recent one explored requirements for dynamic space operations. Henry Sokolski of the Nonproliferation Policy Education Centre, a think-tank in Washington, dc, notes several lessons for America from unclassified games he has run. One envisaged North Korea detonating a nuclear bomb in space, highlighting the need to harden commercial satellites against electromagnetic pulses. Another imagined Pakistani terrorists using commercial satellite imagery and communications to hit India with drones, showing that muddy regulations could play a part in drawing America and China inadvertently into a conflict in space. “The frontline of strategic deterrence is gravitating away from the surface of the Earth and into space,” Mr Sokolski says.</w:t>
      </w:r>
    </w:p>
    <w:p w14:paraId="4AC42DD9" w14:textId="77777777" w:rsidR="001902BD" w:rsidRDefault="001902BD" w:rsidP="001902BD">
      <w:pPr>
        <w:rPr>
          <w:sz w:val="16"/>
        </w:rPr>
      </w:pPr>
      <w:r w:rsidRPr="00735BF2">
        <w:rPr>
          <w:rStyle w:val="StyleUnderline"/>
          <w:highlight w:val="cyan"/>
        </w:rPr>
        <w:t>If war does break out</w:t>
      </w:r>
      <w:r w:rsidRPr="008F69AC">
        <w:rPr>
          <w:rStyle w:val="StyleUnderline"/>
        </w:rPr>
        <w:t xml:space="preserve"> between </w:t>
      </w:r>
      <w:r w:rsidRPr="008F69AC">
        <w:rPr>
          <w:rStyle w:val="Emphasis"/>
        </w:rPr>
        <w:t>America</w:t>
      </w:r>
      <w:r w:rsidRPr="008F69AC">
        <w:rPr>
          <w:rStyle w:val="StyleUnderline"/>
        </w:rPr>
        <w:t xml:space="preserve"> and </w:t>
      </w:r>
      <w:r w:rsidRPr="008F69AC">
        <w:rPr>
          <w:rStyle w:val="Emphasis"/>
        </w:rPr>
        <w:t>China</w:t>
      </w:r>
      <w:r w:rsidRPr="008F69AC">
        <w:rPr>
          <w:sz w:val="16"/>
        </w:rPr>
        <w:t xml:space="preserve">, the world will have to worry about much more than the fate of satellites. Perhaps </w:t>
      </w:r>
      <w:r w:rsidRPr="00735BF2">
        <w:rPr>
          <w:rStyle w:val="StyleUnderline"/>
          <w:highlight w:val="cyan"/>
        </w:rPr>
        <w:t>the biggest</w:t>
      </w:r>
      <w:r w:rsidRPr="008F69AC">
        <w:rPr>
          <w:rStyle w:val="StyleUnderline"/>
        </w:rPr>
        <w:t xml:space="preserve"> near-term </w:t>
      </w:r>
      <w:r w:rsidRPr="00735BF2">
        <w:rPr>
          <w:rStyle w:val="Emphasis"/>
          <w:highlight w:val="cyan"/>
        </w:rPr>
        <w:t>danger</w:t>
      </w:r>
      <w:r w:rsidRPr="00735BF2">
        <w:rPr>
          <w:rStyle w:val="StyleUnderline"/>
          <w:highlight w:val="cyan"/>
        </w:rPr>
        <w:t xml:space="preserve"> is</w:t>
      </w:r>
      <w:r w:rsidRPr="008F69AC">
        <w:rPr>
          <w:rStyle w:val="StyleUnderline"/>
        </w:rPr>
        <w:t xml:space="preserve"> </w:t>
      </w:r>
      <w:r w:rsidRPr="00735BF2">
        <w:rPr>
          <w:rStyle w:val="Emphasis"/>
          <w:highlight w:val="cyan"/>
        </w:rPr>
        <w:t>miscalculation</w:t>
      </w:r>
      <w:r w:rsidRPr="008F69AC">
        <w:rPr>
          <w:sz w:val="16"/>
        </w:rPr>
        <w:t xml:space="preserve">. </w:t>
      </w:r>
      <w:r w:rsidRPr="00735BF2">
        <w:rPr>
          <w:rStyle w:val="StyleUnderline"/>
          <w:highlight w:val="cyan"/>
        </w:rPr>
        <w:t xml:space="preserve">The contest in space is </w:t>
      </w:r>
      <w:r w:rsidRPr="00735BF2">
        <w:rPr>
          <w:rStyle w:val="Emphasis"/>
          <w:highlight w:val="cyan"/>
        </w:rPr>
        <w:t>novel</w:t>
      </w:r>
      <w:r w:rsidRPr="008F69AC">
        <w:rPr>
          <w:rStyle w:val="StyleUnderline"/>
        </w:rPr>
        <w:t xml:space="preserve"> and </w:t>
      </w:r>
      <w:r w:rsidRPr="008F69AC">
        <w:rPr>
          <w:rStyle w:val="Emphasis"/>
        </w:rPr>
        <w:t>ambiguous</w:t>
      </w:r>
      <w:r w:rsidRPr="008F69AC">
        <w:rPr>
          <w:sz w:val="16"/>
        </w:rPr>
        <w:t xml:space="preserve">. Nobody is certain what space weapons exist, not least because many civilian technologies have military uses. </w:t>
      </w:r>
      <w:r w:rsidRPr="008F69AC">
        <w:rPr>
          <w:rStyle w:val="StyleUnderline"/>
        </w:rPr>
        <w:t xml:space="preserve">Rules of the road are </w:t>
      </w:r>
      <w:r w:rsidRPr="008F69AC">
        <w:rPr>
          <w:rStyle w:val="Emphasis"/>
        </w:rPr>
        <w:t>ill defined</w:t>
      </w:r>
      <w:r w:rsidRPr="008F69AC">
        <w:rPr>
          <w:sz w:val="16"/>
        </w:rPr>
        <w:t xml:space="preserve"> or non-existent, </w:t>
      </w:r>
      <w:r w:rsidRPr="00735BF2">
        <w:rPr>
          <w:rStyle w:val="StyleUnderline"/>
          <w:highlight w:val="cyan"/>
        </w:rPr>
        <w:t xml:space="preserve">with </w:t>
      </w:r>
      <w:r w:rsidRPr="00735BF2">
        <w:rPr>
          <w:rStyle w:val="Emphasis"/>
          <w:highlight w:val="cyan"/>
        </w:rPr>
        <w:t>little prospect</w:t>
      </w:r>
      <w:r w:rsidRPr="00735BF2">
        <w:rPr>
          <w:rStyle w:val="StyleUnderline"/>
          <w:highlight w:val="cyan"/>
        </w:rPr>
        <w:t xml:space="preserve"> for arms control</w:t>
      </w:r>
      <w:r w:rsidRPr="008F69AC">
        <w:rPr>
          <w:sz w:val="16"/>
        </w:rPr>
        <w:t>. “</w:t>
      </w:r>
      <w:r w:rsidRPr="00735BF2">
        <w:rPr>
          <w:rStyle w:val="StyleUnderline"/>
          <w:highlight w:val="cyan"/>
        </w:rPr>
        <w:t>Grey-</w:t>
      </w:r>
      <w:r w:rsidRPr="0027376A">
        <w:rPr>
          <w:rStyle w:val="StyleUnderline"/>
          <w:highlight w:val="cyan"/>
        </w:rPr>
        <w:t>zone” attack</w:t>
      </w:r>
      <w:r w:rsidRPr="0027376A">
        <w:rPr>
          <w:sz w:val="16"/>
          <w:highlight w:val="cyan"/>
        </w:rPr>
        <w:t xml:space="preserve">, </w:t>
      </w:r>
      <w:r w:rsidRPr="0027376A">
        <w:rPr>
          <w:rStyle w:val="Emphasis"/>
          <w:highlight w:val="cyan"/>
        </w:rPr>
        <w:t>short of war</w:t>
      </w:r>
      <w:r w:rsidRPr="0027376A">
        <w:rPr>
          <w:sz w:val="16"/>
          <w:highlight w:val="cyan"/>
        </w:rPr>
        <w:t xml:space="preserve">, </w:t>
      </w:r>
      <w:r w:rsidRPr="0027376A">
        <w:rPr>
          <w:rStyle w:val="StyleUnderline"/>
          <w:highlight w:val="cyan"/>
        </w:rPr>
        <w:t>might</w:t>
      </w:r>
      <w:r w:rsidRPr="008F69AC">
        <w:rPr>
          <w:sz w:val="16"/>
        </w:rPr>
        <w:t xml:space="preserve"> thus </w:t>
      </w:r>
      <w:r w:rsidRPr="00735BF2">
        <w:rPr>
          <w:rStyle w:val="Emphasis"/>
          <w:highlight w:val="cyan"/>
        </w:rPr>
        <w:t>be tempting</w:t>
      </w:r>
      <w:r w:rsidRPr="008F69AC">
        <w:rPr>
          <w:sz w:val="16"/>
        </w:rPr>
        <w:t xml:space="preserve">. Like cyberattacks, disabling satellites does not usually kill people directly. But </w:t>
      </w:r>
      <w:r w:rsidRPr="008F69AC">
        <w:rPr>
          <w:rStyle w:val="StyleUnderline"/>
        </w:rPr>
        <w:t>were an American early-warning satellite</w:t>
      </w:r>
      <w:r w:rsidRPr="008F69AC">
        <w:rPr>
          <w:sz w:val="16"/>
        </w:rPr>
        <w:t xml:space="preserve"> over the Pacific to </w:t>
      </w:r>
      <w:r w:rsidRPr="008F69AC">
        <w:rPr>
          <w:rStyle w:val="StyleUnderline"/>
        </w:rPr>
        <w:t>be attacked</w:t>
      </w:r>
      <w:r w:rsidRPr="008F69AC">
        <w:rPr>
          <w:sz w:val="16"/>
        </w:rPr>
        <w:t xml:space="preserve">, warns Brian Weeden of the Secure World Foundation, an American group that compiles public information on space weapons, </w:t>
      </w:r>
      <w:r w:rsidRPr="00735BF2">
        <w:rPr>
          <w:rStyle w:val="Emphasis"/>
          <w:highlight w:val="cyan"/>
        </w:rPr>
        <w:t>perilous escalation</w:t>
      </w:r>
      <w:r w:rsidRPr="00735BF2">
        <w:rPr>
          <w:rStyle w:val="StyleUnderline"/>
          <w:highlight w:val="cyan"/>
        </w:rPr>
        <w:t xml:space="preserve"> might follow</w:t>
      </w:r>
      <w:r w:rsidRPr="008F69AC">
        <w:rPr>
          <w:sz w:val="16"/>
        </w:rPr>
        <w:t>. “</w:t>
      </w:r>
      <w:r w:rsidRPr="00735BF2">
        <w:rPr>
          <w:rStyle w:val="StyleUnderline"/>
          <w:highlight w:val="cyan"/>
        </w:rPr>
        <w:t xml:space="preserve">Washington would </w:t>
      </w:r>
      <w:r w:rsidRPr="00735BF2">
        <w:rPr>
          <w:rStyle w:val="Emphasis"/>
          <w:highlight w:val="cyan"/>
        </w:rPr>
        <w:t>freak out</w:t>
      </w:r>
      <w:r w:rsidRPr="00735BF2">
        <w:rPr>
          <w:sz w:val="16"/>
          <w:highlight w:val="cyan"/>
        </w:rPr>
        <w:t xml:space="preserve"> </w:t>
      </w:r>
      <w:r w:rsidRPr="00735BF2">
        <w:rPr>
          <w:rStyle w:val="StyleUnderline"/>
          <w:highlight w:val="cyan"/>
        </w:rPr>
        <w:t>and</w:t>
      </w:r>
      <w:r w:rsidRPr="008F69AC">
        <w:rPr>
          <w:rStyle w:val="StyleUnderline"/>
        </w:rPr>
        <w:t xml:space="preserve"> might </w:t>
      </w:r>
      <w:r w:rsidRPr="00735BF2">
        <w:rPr>
          <w:rStyle w:val="StyleUnderline"/>
          <w:highlight w:val="cyan"/>
        </w:rPr>
        <w:t xml:space="preserve">think it was part of a </w:t>
      </w:r>
      <w:r w:rsidRPr="00735BF2">
        <w:rPr>
          <w:rStyle w:val="Emphasis"/>
          <w:highlight w:val="cyan"/>
        </w:rPr>
        <w:t>nuclear attack</w:t>
      </w:r>
      <w:r w:rsidRPr="008F69AC">
        <w:rPr>
          <w:sz w:val="16"/>
        </w:rPr>
        <w:t>. The understanding we had with the Soviets in the cold war is that interference with warning satellites would be interpreted as a sign of an impending nuclear attack.”</w:t>
      </w:r>
    </w:p>
    <w:p w14:paraId="556B3569" w14:textId="77777777" w:rsidR="001902BD" w:rsidRDefault="001902BD" w:rsidP="001902BD">
      <w:pPr>
        <w:pStyle w:val="Heading3"/>
      </w:pPr>
      <w:r>
        <w:t xml:space="preserve">U---1NR </w:t>
      </w:r>
    </w:p>
    <w:p w14:paraId="302B3B71" w14:textId="77777777" w:rsidR="001902BD" w:rsidRPr="00431A67" w:rsidRDefault="001902BD" w:rsidP="001902BD">
      <w:pPr>
        <w:pStyle w:val="Heading4"/>
      </w:pPr>
      <w:r w:rsidRPr="00431A67">
        <w:rPr>
          <w:u w:val="single"/>
        </w:rPr>
        <w:t>Fetterman</w:t>
      </w:r>
      <w:r>
        <w:t xml:space="preserve">, </w:t>
      </w:r>
      <w:r>
        <w:rPr>
          <w:u w:val="single"/>
        </w:rPr>
        <w:t>Kaine</w:t>
      </w:r>
      <w:r>
        <w:t xml:space="preserve"> and </w:t>
      </w:r>
      <w:r>
        <w:rPr>
          <w:u w:val="single"/>
        </w:rPr>
        <w:t>Durbin</w:t>
      </w:r>
      <w:r>
        <w:t xml:space="preserve"> are all </w:t>
      </w:r>
      <w:r>
        <w:rPr>
          <w:u w:val="single"/>
        </w:rPr>
        <w:t>yes</w:t>
      </w:r>
      <w:r>
        <w:t>.</w:t>
      </w:r>
    </w:p>
    <w:p w14:paraId="059418B9" w14:textId="77777777" w:rsidR="001902BD" w:rsidRPr="00D6643A" w:rsidRDefault="001902BD" w:rsidP="001902BD">
      <w:r>
        <w:t xml:space="preserve">Nicholas </w:t>
      </w:r>
      <w:r w:rsidRPr="00875F0F">
        <w:rPr>
          <w:rStyle w:val="Style13ptBold"/>
        </w:rPr>
        <w:t>Wu and</w:t>
      </w:r>
      <w:r>
        <w:t xml:space="preserve"> Jordain </w:t>
      </w:r>
      <w:r w:rsidRPr="00875F0F">
        <w:rPr>
          <w:rStyle w:val="Style13ptBold"/>
        </w:rPr>
        <w:t>Carney 9/18</w:t>
      </w:r>
      <w:r>
        <w:t>, Reporters for POLITICO, “</w:t>
      </w:r>
      <w:r w:rsidRPr="00875F0F">
        <w:t>Democrats are barreling toward a shutdown with no clear plan to get out</w:t>
      </w:r>
      <w:r>
        <w:t xml:space="preserve">,” POLITICO, 9/18/25, </w:t>
      </w:r>
      <w:r w:rsidRPr="00875F0F">
        <w:t>https://www.politico.com/news/2025/09/18/democrats-government-shutdown-strategy-00570559</w:t>
      </w:r>
    </w:p>
    <w:p w14:paraId="1D852D4D" w14:textId="77777777" w:rsidR="001902BD" w:rsidRPr="00875F0F" w:rsidRDefault="001902BD" w:rsidP="001902BD">
      <w:pPr>
        <w:rPr>
          <w:sz w:val="16"/>
        </w:rPr>
      </w:pPr>
      <w:r w:rsidRPr="00FA6FBA">
        <w:rPr>
          <w:rStyle w:val="Emphasis"/>
          <w:highlight w:val="cyan"/>
        </w:rPr>
        <w:t>Dem</w:t>
      </w:r>
      <w:r w:rsidRPr="000F1122">
        <w:rPr>
          <w:u w:val="single"/>
        </w:rPr>
        <w:t>ocrat</w:t>
      </w:r>
      <w:r w:rsidRPr="00FA6FBA">
        <w:rPr>
          <w:rStyle w:val="Emphasis"/>
          <w:highlight w:val="cyan"/>
        </w:rPr>
        <w:t>s</w:t>
      </w:r>
      <w:r w:rsidRPr="00FA6FBA">
        <w:rPr>
          <w:highlight w:val="cyan"/>
          <w:u w:val="single"/>
        </w:rPr>
        <w:t xml:space="preserve"> could </w:t>
      </w:r>
      <w:r w:rsidRPr="00FA6FBA">
        <w:rPr>
          <w:rStyle w:val="Emphasis"/>
          <w:highlight w:val="cyan"/>
        </w:rPr>
        <w:t>lose</w:t>
      </w:r>
      <w:r w:rsidRPr="000F1122">
        <w:rPr>
          <w:u w:val="single"/>
        </w:rPr>
        <w:t xml:space="preserve"> some of </w:t>
      </w:r>
      <w:r w:rsidRPr="00FA6FBA">
        <w:rPr>
          <w:highlight w:val="cyan"/>
          <w:u w:val="single"/>
        </w:rPr>
        <w:t xml:space="preserve">their </w:t>
      </w:r>
      <w:r w:rsidRPr="00FA6FBA">
        <w:rPr>
          <w:rStyle w:val="Emphasis"/>
          <w:highlight w:val="cyan"/>
        </w:rPr>
        <w:t>own</w:t>
      </w:r>
      <w:r w:rsidRPr="00875F0F">
        <w:rPr>
          <w:sz w:val="16"/>
        </w:rPr>
        <w:t xml:space="preserve"> members </w:t>
      </w:r>
      <w:r w:rsidRPr="000F1122">
        <w:rPr>
          <w:u w:val="single"/>
        </w:rPr>
        <w:t>on the GOP bill</w:t>
      </w:r>
      <w:r w:rsidRPr="00875F0F">
        <w:rPr>
          <w:sz w:val="16"/>
        </w:rPr>
        <w:t xml:space="preserve">. Sen. John </w:t>
      </w:r>
      <w:r w:rsidRPr="00FA6FBA">
        <w:rPr>
          <w:rStyle w:val="Emphasis"/>
          <w:highlight w:val="cyan"/>
        </w:rPr>
        <w:t>Fetterman</w:t>
      </w:r>
      <w:r w:rsidRPr="00875F0F">
        <w:rPr>
          <w:sz w:val="16"/>
        </w:rPr>
        <w:t xml:space="preserve"> (D-Pa.) </w:t>
      </w:r>
      <w:r w:rsidRPr="000F1122">
        <w:rPr>
          <w:u w:val="single"/>
        </w:rPr>
        <w:t xml:space="preserve">has already </w:t>
      </w:r>
      <w:r w:rsidRPr="00FA6FBA">
        <w:rPr>
          <w:highlight w:val="cyan"/>
          <w:u w:val="single"/>
        </w:rPr>
        <w:t xml:space="preserve">vowed to </w:t>
      </w:r>
      <w:r w:rsidRPr="00FA6FBA">
        <w:rPr>
          <w:rStyle w:val="Emphasis"/>
          <w:highlight w:val="cyan"/>
        </w:rPr>
        <w:t>support it</w:t>
      </w:r>
      <w:r w:rsidRPr="000F1122">
        <w:rPr>
          <w:u w:val="single"/>
        </w:rPr>
        <w:t xml:space="preserve">, and </w:t>
      </w:r>
      <w:r w:rsidRPr="00FA6FBA">
        <w:rPr>
          <w:rStyle w:val="Emphasis"/>
          <w:highlight w:val="cyan"/>
        </w:rPr>
        <w:t>several</w:t>
      </w:r>
      <w:r w:rsidRPr="00FA6FBA">
        <w:rPr>
          <w:highlight w:val="cyan"/>
          <w:u w:val="single"/>
        </w:rPr>
        <w:t xml:space="preserve"> other</w:t>
      </w:r>
      <w:r w:rsidRPr="00875F0F">
        <w:rPr>
          <w:sz w:val="16"/>
        </w:rPr>
        <w:t xml:space="preserve"> Democratic </w:t>
      </w:r>
      <w:r w:rsidRPr="000F1122">
        <w:rPr>
          <w:u w:val="single"/>
        </w:rPr>
        <w:t xml:space="preserve">senators have </w:t>
      </w:r>
      <w:r w:rsidRPr="00FA6FBA">
        <w:rPr>
          <w:highlight w:val="cyan"/>
          <w:u w:val="single"/>
        </w:rPr>
        <w:t xml:space="preserve">yet to put themselves in the </w:t>
      </w:r>
      <w:r w:rsidRPr="00FA6FBA">
        <w:rPr>
          <w:rStyle w:val="Emphasis"/>
          <w:highlight w:val="cyan"/>
        </w:rPr>
        <w:t>“no” column</w:t>
      </w:r>
      <w:r w:rsidRPr="00875F0F">
        <w:rPr>
          <w:sz w:val="16"/>
        </w:rPr>
        <w:t xml:space="preserve"> with the whip effort still underway.</w:t>
      </w:r>
    </w:p>
    <w:p w14:paraId="1927B060" w14:textId="77777777" w:rsidR="001902BD" w:rsidRPr="00875F0F" w:rsidRDefault="001902BD" w:rsidP="001902BD">
      <w:pPr>
        <w:rPr>
          <w:sz w:val="16"/>
        </w:rPr>
      </w:pPr>
      <w:r w:rsidRPr="00875F0F">
        <w:rPr>
          <w:sz w:val="16"/>
        </w:rPr>
        <w:t>Jeffries privately huddled with swing-district lawmakers Wednesday morning to hear out their concerns.</w:t>
      </w:r>
      <w:r w:rsidRPr="000F1122">
        <w:rPr>
          <w:u w:val="single"/>
        </w:rPr>
        <w:t xml:space="preserve"> </w:t>
      </w:r>
      <w:r w:rsidRPr="00FA6FBA">
        <w:rPr>
          <w:highlight w:val="cyan"/>
          <w:u w:val="single"/>
        </w:rPr>
        <w:t xml:space="preserve">Most </w:t>
      </w:r>
      <w:r w:rsidRPr="000F1122">
        <w:rPr>
          <w:u w:val="single"/>
        </w:rPr>
        <w:t>of them</w:t>
      </w:r>
      <w:r w:rsidRPr="00875F0F">
        <w:rPr>
          <w:sz w:val="16"/>
        </w:rPr>
        <w:t xml:space="preserve">, while publicly declining to commit to opposing the stopgap funding bill, </w:t>
      </w:r>
      <w:r w:rsidRPr="000F1122">
        <w:rPr>
          <w:u w:val="single"/>
        </w:rPr>
        <w:t xml:space="preserve">are </w:t>
      </w:r>
      <w:r w:rsidRPr="00FA6FBA">
        <w:rPr>
          <w:highlight w:val="cyan"/>
          <w:u w:val="single"/>
        </w:rPr>
        <w:t>staking</w:t>
      </w:r>
      <w:r w:rsidRPr="000F1122">
        <w:rPr>
          <w:u w:val="single"/>
        </w:rPr>
        <w:t xml:space="preserve"> out </w:t>
      </w:r>
      <w:r w:rsidRPr="00FA6FBA">
        <w:rPr>
          <w:rStyle w:val="Emphasis"/>
          <w:highlight w:val="cyan"/>
        </w:rPr>
        <w:t>conditions</w:t>
      </w:r>
      <w:r w:rsidRPr="00FA6FBA">
        <w:rPr>
          <w:highlight w:val="cyan"/>
          <w:u w:val="single"/>
        </w:rPr>
        <w:t xml:space="preserve"> for support</w:t>
      </w:r>
      <w:r w:rsidRPr="00875F0F">
        <w:rPr>
          <w:sz w:val="16"/>
        </w:rPr>
        <w:t xml:space="preserve"> that the GOP is unlikely to give them this month — or ever.</w:t>
      </w:r>
    </w:p>
    <w:p w14:paraId="22A61EB4" w14:textId="77777777" w:rsidR="001902BD" w:rsidRPr="00875F0F" w:rsidRDefault="001902BD" w:rsidP="001902BD">
      <w:pPr>
        <w:rPr>
          <w:sz w:val="16"/>
        </w:rPr>
      </w:pPr>
      <w:r w:rsidRPr="00875F0F">
        <w:rPr>
          <w:sz w:val="16"/>
        </w:rPr>
        <w:t>There are few signs from Republicans that they will be any more amenable to opposition demands if Senate Democrats reject the seven-week GOP funding bill and the government potentially shuts down.</w:t>
      </w:r>
    </w:p>
    <w:p w14:paraId="59F4B256" w14:textId="77777777" w:rsidR="001902BD" w:rsidRPr="00875F0F" w:rsidRDefault="001902BD" w:rsidP="001902BD">
      <w:pPr>
        <w:rPr>
          <w:sz w:val="16"/>
        </w:rPr>
      </w:pPr>
      <w:r w:rsidRPr="00875F0F">
        <w:rPr>
          <w:sz w:val="16"/>
        </w:rPr>
        <w:t>Asked about the idea that Republicans had to give Democrats something in return for their votes, the typically affable Thune snapped Wednesday, arguing that Republicans supported similar funding bills more than a dozen times in recent years.</w:t>
      </w:r>
    </w:p>
    <w:p w14:paraId="1B6A6A02" w14:textId="77777777" w:rsidR="001902BD" w:rsidRPr="00875F0F" w:rsidRDefault="001902BD" w:rsidP="001902BD">
      <w:pPr>
        <w:rPr>
          <w:sz w:val="16"/>
        </w:rPr>
      </w:pPr>
      <w:r w:rsidRPr="00875F0F">
        <w:rPr>
          <w:sz w:val="16"/>
        </w:rPr>
        <w:t>“What we’re talking about right now is giving the appropriators a chance to actually pass bills. … Is that difficult to understand?” Thune said. “Where are we supposed to do big policy initiatives on a seven-week extension to fund the government?”</w:t>
      </w:r>
    </w:p>
    <w:p w14:paraId="5C717D41" w14:textId="77777777" w:rsidR="001902BD" w:rsidRPr="00875F0F" w:rsidRDefault="001902BD" w:rsidP="001902BD">
      <w:pPr>
        <w:rPr>
          <w:sz w:val="16"/>
        </w:rPr>
      </w:pPr>
      <w:r w:rsidRPr="00875F0F">
        <w:rPr>
          <w:sz w:val="16"/>
        </w:rPr>
        <w:t>Thune indicated this week that Schumer is free to call him or come to his office for a meeting. Democrats believe the South Dakota Republican, as majority leader, has to initiate the negotiations.</w:t>
      </w:r>
    </w:p>
    <w:p w14:paraId="08DF1F1A" w14:textId="77777777" w:rsidR="001902BD" w:rsidRPr="00875F0F" w:rsidRDefault="001902BD" w:rsidP="001902BD">
      <w:pPr>
        <w:rPr>
          <w:sz w:val="16"/>
        </w:rPr>
      </w:pPr>
      <w:r w:rsidRPr="00875F0F">
        <w:rPr>
          <w:sz w:val="16"/>
        </w:rPr>
        <w:t>Meanwhile, there is hardly a firm consensus on what Democrats would consider a worthy trade for their votes beyond a general emphasis on health care. Most Democrats agree they need to push for an extension of health insurance subsidies that are set to expire next year as a baseline demand. Others want to push for the unlikely reversal of the Medicaid cuts from the GOP’s “big, beautiful” bill. Still others want firm protections against future Trump administration attempts to withhold congressionally approved spending.</w:t>
      </w:r>
    </w:p>
    <w:p w14:paraId="72B8DEEA" w14:textId="77777777" w:rsidR="001902BD" w:rsidRPr="00875F0F" w:rsidRDefault="001902BD" w:rsidP="001902BD">
      <w:pPr>
        <w:rPr>
          <w:sz w:val="16"/>
        </w:rPr>
      </w:pPr>
      <w:r w:rsidRPr="00875F0F">
        <w:rPr>
          <w:sz w:val="16"/>
        </w:rPr>
        <w:t>“We expect them to come and negotiate and to live up to what they told their voters back in ’24, not even a year ago, what they were going to do, which was lower costs. And health care is a huge part of that,” House Minority Whip Katherine Clark told reporters Wednesday.</w:t>
      </w:r>
    </w:p>
    <w:p w14:paraId="394CB93C" w14:textId="77777777" w:rsidR="001902BD" w:rsidRPr="00875F0F" w:rsidRDefault="001902BD" w:rsidP="001902BD">
      <w:pPr>
        <w:rPr>
          <w:sz w:val="16"/>
        </w:rPr>
      </w:pPr>
      <w:r w:rsidRPr="00875F0F">
        <w:rPr>
          <w:sz w:val="16"/>
        </w:rPr>
        <w:t>Many of those demands were included in Democrats’ alternative stopgap released Wednesday. But GOP leaders insist there is no way to cut a deal in the time remaining — even on extending the expiring health subsidies, which has some Republican support. Schumer and Jeffries have been cagey about possibly swallowing a short-term funding punt now in exchange for potential negotiations later.</w:t>
      </w:r>
    </w:p>
    <w:p w14:paraId="4F6B00CC" w14:textId="77777777" w:rsidR="001902BD" w:rsidRPr="00875F0F" w:rsidRDefault="001902BD" w:rsidP="001902BD">
      <w:pPr>
        <w:rPr>
          <w:sz w:val="16"/>
        </w:rPr>
      </w:pPr>
      <w:r w:rsidRPr="00875F0F">
        <w:rPr>
          <w:sz w:val="16"/>
        </w:rPr>
        <w:t>Asked Wednesday evening if getting a commitment to work on issues like the health care subsidies would be enough to get Democrats on board with a stopgap, Schumer did not definitively reject the idea.</w:t>
      </w:r>
    </w:p>
    <w:p w14:paraId="570A6F52" w14:textId="77777777" w:rsidR="001902BD" w:rsidRPr="00875F0F" w:rsidRDefault="001902BD" w:rsidP="001902BD">
      <w:pPr>
        <w:rPr>
          <w:sz w:val="16"/>
        </w:rPr>
      </w:pPr>
      <w:r w:rsidRPr="008C60BE">
        <w:rPr>
          <w:u w:val="single"/>
        </w:rPr>
        <w:t xml:space="preserve">“We have </w:t>
      </w:r>
      <w:r w:rsidRPr="008C60BE">
        <w:rPr>
          <w:rStyle w:val="Emphasis"/>
        </w:rPr>
        <w:t>two weeks</w:t>
      </w:r>
      <w:r w:rsidRPr="00875F0F">
        <w:rPr>
          <w:sz w:val="16"/>
        </w:rPr>
        <w:t xml:space="preserve">,” he said. </w:t>
      </w:r>
      <w:r w:rsidRPr="00FA6FBA">
        <w:rPr>
          <w:highlight w:val="cyan"/>
          <w:u w:val="single"/>
        </w:rPr>
        <w:t>“They should sit</w:t>
      </w:r>
      <w:r w:rsidRPr="008C60BE">
        <w:rPr>
          <w:u w:val="single"/>
        </w:rPr>
        <w:t xml:space="preserve"> down </w:t>
      </w:r>
      <w:r w:rsidRPr="00FA6FBA">
        <w:rPr>
          <w:highlight w:val="cyan"/>
          <w:u w:val="single"/>
        </w:rPr>
        <w:t xml:space="preserve">and </w:t>
      </w:r>
      <w:r w:rsidRPr="00FA6FBA">
        <w:rPr>
          <w:rStyle w:val="Emphasis"/>
          <w:highlight w:val="cyan"/>
        </w:rPr>
        <w:t>talk</w:t>
      </w:r>
      <w:r w:rsidRPr="008C60BE">
        <w:rPr>
          <w:u w:val="single"/>
        </w:rPr>
        <w:t xml:space="preserve"> to us </w:t>
      </w:r>
      <w:r w:rsidRPr="00FA6FBA">
        <w:rPr>
          <w:highlight w:val="cyan"/>
          <w:u w:val="single"/>
        </w:rPr>
        <w:t>and we</w:t>
      </w:r>
      <w:r w:rsidRPr="00875F0F">
        <w:rPr>
          <w:sz w:val="16"/>
        </w:rPr>
        <w:t xml:space="preserve"> maybe </w:t>
      </w:r>
      <w:r w:rsidRPr="00FA6FBA">
        <w:rPr>
          <w:highlight w:val="cyan"/>
          <w:u w:val="single"/>
        </w:rPr>
        <w:t>can get</w:t>
      </w:r>
      <w:r w:rsidRPr="00875F0F">
        <w:rPr>
          <w:sz w:val="16"/>
        </w:rPr>
        <w:t xml:space="preserve"> to </w:t>
      </w:r>
      <w:r w:rsidRPr="00FA6FBA">
        <w:rPr>
          <w:highlight w:val="cyan"/>
          <w:u w:val="single"/>
        </w:rPr>
        <w:t xml:space="preserve">a </w:t>
      </w:r>
      <w:r w:rsidRPr="00FA6FBA">
        <w:rPr>
          <w:rStyle w:val="Emphasis"/>
          <w:highlight w:val="cyan"/>
        </w:rPr>
        <w:t>good proposal</w:t>
      </w:r>
      <w:r w:rsidRPr="00875F0F">
        <w:rPr>
          <w:sz w:val="16"/>
        </w:rPr>
        <w:t>, let’s see. But when they don’t talk to us, there’s no hope of getting to a good proposal.”</w:t>
      </w:r>
    </w:p>
    <w:p w14:paraId="465D7521" w14:textId="77777777" w:rsidR="001902BD" w:rsidRPr="00875F0F" w:rsidRDefault="001902BD" w:rsidP="001902BD">
      <w:pPr>
        <w:rPr>
          <w:sz w:val="16"/>
        </w:rPr>
      </w:pPr>
      <w:r w:rsidRPr="00875F0F">
        <w:rPr>
          <w:sz w:val="16"/>
        </w:rPr>
        <w:t>And pressed Wednesday about whether their calls for “bipartisan negotiation” meant that any talks had to be concluded by Sept. 30 or if ongoing talks would be enough, several Democratic senators declined to answer directly.</w:t>
      </w:r>
    </w:p>
    <w:p w14:paraId="0A6352C0" w14:textId="77777777" w:rsidR="001902BD" w:rsidRPr="00875F0F" w:rsidRDefault="001902BD" w:rsidP="001902BD">
      <w:pPr>
        <w:rPr>
          <w:sz w:val="16"/>
        </w:rPr>
      </w:pPr>
      <w:r w:rsidRPr="00875F0F">
        <w:rPr>
          <w:sz w:val="16"/>
        </w:rPr>
        <w:t>“That’s a very smart question. I’m not sure I know the answer,” said Schatz, adding that Thune’s “come by anytime” rhetoric is not the way things should work.</w:t>
      </w:r>
    </w:p>
    <w:p w14:paraId="1F6A4879" w14:textId="77777777" w:rsidR="001902BD" w:rsidRPr="00875F0F" w:rsidRDefault="001902BD" w:rsidP="001902BD">
      <w:pPr>
        <w:rPr>
          <w:sz w:val="16"/>
        </w:rPr>
      </w:pPr>
      <w:r w:rsidRPr="00875F0F">
        <w:rPr>
          <w:sz w:val="16"/>
        </w:rPr>
        <w:t xml:space="preserve">More generally, </w:t>
      </w:r>
      <w:r w:rsidRPr="005172B7">
        <w:rPr>
          <w:u w:val="single"/>
        </w:rPr>
        <w:t xml:space="preserve">a sense of </w:t>
      </w:r>
      <w:r w:rsidRPr="00FA6FBA">
        <w:rPr>
          <w:rStyle w:val="Emphasis"/>
          <w:highlight w:val="cyan"/>
        </w:rPr>
        <w:t>gung-ho enthusiasm</w:t>
      </w:r>
      <w:r w:rsidRPr="00FA6FBA">
        <w:rPr>
          <w:highlight w:val="cyan"/>
          <w:u w:val="single"/>
        </w:rPr>
        <w:t xml:space="preserve"> about</w:t>
      </w:r>
      <w:r w:rsidRPr="005172B7">
        <w:rPr>
          <w:u w:val="single"/>
        </w:rPr>
        <w:t xml:space="preserve"> a </w:t>
      </w:r>
      <w:r w:rsidRPr="00FA6FBA">
        <w:rPr>
          <w:highlight w:val="cyan"/>
          <w:u w:val="single"/>
        </w:rPr>
        <w:t>shutdown</w:t>
      </w:r>
      <w:r w:rsidRPr="005172B7">
        <w:rPr>
          <w:u w:val="single"/>
        </w:rPr>
        <w:t xml:space="preserve"> fight </w:t>
      </w:r>
      <w:r w:rsidRPr="00FA6FBA">
        <w:rPr>
          <w:highlight w:val="cyan"/>
          <w:u w:val="single"/>
        </w:rPr>
        <w:t xml:space="preserve">was </w:t>
      </w:r>
      <w:r w:rsidRPr="00FA6FBA">
        <w:rPr>
          <w:rStyle w:val="Emphasis"/>
          <w:highlight w:val="cyan"/>
        </w:rPr>
        <w:t>hard</w:t>
      </w:r>
      <w:r w:rsidRPr="00FA6FBA">
        <w:rPr>
          <w:highlight w:val="cyan"/>
          <w:u w:val="single"/>
        </w:rPr>
        <w:t xml:space="preserve"> to </w:t>
      </w:r>
      <w:r w:rsidRPr="00FA6FBA">
        <w:rPr>
          <w:rStyle w:val="Emphasis"/>
          <w:highlight w:val="cyan"/>
        </w:rPr>
        <w:t>detect</w:t>
      </w:r>
      <w:r w:rsidRPr="005172B7">
        <w:rPr>
          <w:u w:val="single"/>
        </w:rPr>
        <w:t xml:space="preserve"> inside the Democratic ranks</w:t>
      </w:r>
      <w:r w:rsidRPr="00875F0F">
        <w:rPr>
          <w:sz w:val="16"/>
        </w:rPr>
        <w:t>.</w:t>
      </w:r>
    </w:p>
    <w:p w14:paraId="4B6B10B0" w14:textId="77777777" w:rsidR="001902BD" w:rsidRPr="00875F0F" w:rsidRDefault="001902BD" w:rsidP="001902BD">
      <w:pPr>
        <w:rPr>
          <w:sz w:val="16"/>
        </w:rPr>
      </w:pPr>
      <w:r w:rsidRPr="00875F0F">
        <w:rPr>
          <w:sz w:val="16"/>
        </w:rPr>
        <w:t xml:space="preserve">Sen. Tim </w:t>
      </w:r>
      <w:r w:rsidRPr="00FA6FBA">
        <w:rPr>
          <w:rStyle w:val="Emphasis"/>
          <w:highlight w:val="cyan"/>
        </w:rPr>
        <w:t>Kaine</w:t>
      </w:r>
      <w:r w:rsidRPr="00875F0F">
        <w:rPr>
          <w:sz w:val="16"/>
        </w:rPr>
        <w:t xml:space="preserve"> (D-Va.), who represents hundreds of thousands of federal workers who would be furloughed in a shutdown, </w:t>
      </w:r>
      <w:r w:rsidRPr="00FA6FBA">
        <w:rPr>
          <w:highlight w:val="cyan"/>
          <w:u w:val="single"/>
        </w:rPr>
        <w:t>suggested it was</w:t>
      </w:r>
      <w:r w:rsidRPr="00875F0F">
        <w:rPr>
          <w:sz w:val="16"/>
        </w:rPr>
        <w:t xml:space="preserve"> a little </w:t>
      </w:r>
      <w:r w:rsidRPr="00FA6FBA">
        <w:rPr>
          <w:rStyle w:val="Emphasis"/>
          <w:highlight w:val="cyan"/>
        </w:rPr>
        <w:t>too early</w:t>
      </w:r>
      <w:r w:rsidRPr="00875F0F">
        <w:rPr>
          <w:sz w:val="16"/>
        </w:rPr>
        <w:t xml:space="preserve"> to go to the mattresses.</w:t>
      </w:r>
    </w:p>
    <w:p w14:paraId="656C1BC2" w14:textId="77777777" w:rsidR="001902BD" w:rsidRPr="00875F0F" w:rsidRDefault="001902BD" w:rsidP="001902BD">
      <w:pPr>
        <w:rPr>
          <w:sz w:val="16"/>
        </w:rPr>
      </w:pPr>
      <w:r w:rsidRPr="00875F0F">
        <w:rPr>
          <w:sz w:val="16"/>
        </w:rPr>
        <w:t>“What is today — the 17th of September?” he said. “Let’s have a debate about the alternative.”</w:t>
      </w:r>
    </w:p>
    <w:p w14:paraId="7F71C9EC" w14:textId="77777777" w:rsidR="001902BD" w:rsidRPr="00875F0F" w:rsidRDefault="001902BD" w:rsidP="001902BD">
      <w:pPr>
        <w:rPr>
          <w:sz w:val="16"/>
        </w:rPr>
      </w:pPr>
      <w:r w:rsidRPr="00875F0F">
        <w:rPr>
          <w:sz w:val="16"/>
        </w:rPr>
        <w:t xml:space="preserve">Sen. Dick </w:t>
      </w:r>
      <w:r w:rsidRPr="00FA6FBA">
        <w:rPr>
          <w:rStyle w:val="Emphasis"/>
          <w:highlight w:val="cyan"/>
        </w:rPr>
        <w:t>Durbin</w:t>
      </w:r>
      <w:r w:rsidRPr="00875F0F">
        <w:rPr>
          <w:sz w:val="16"/>
        </w:rPr>
        <w:t xml:space="preserve"> of Illinois, the No. 2 Democratic leader </w:t>
      </w:r>
      <w:r w:rsidRPr="00FA6FBA">
        <w:rPr>
          <w:highlight w:val="cyan"/>
          <w:u w:val="single"/>
        </w:rPr>
        <w:t xml:space="preserve">who joined Schumer to </w:t>
      </w:r>
      <w:r w:rsidRPr="00FA6FBA">
        <w:rPr>
          <w:rStyle w:val="Emphasis"/>
          <w:highlight w:val="cyan"/>
        </w:rPr>
        <w:t>advance</w:t>
      </w:r>
      <w:r w:rsidRPr="00875F0F">
        <w:rPr>
          <w:sz w:val="16"/>
        </w:rPr>
        <w:t xml:space="preserve"> the GOP </w:t>
      </w:r>
      <w:r w:rsidRPr="00FA6FBA">
        <w:rPr>
          <w:highlight w:val="cyan"/>
          <w:u w:val="single"/>
        </w:rPr>
        <w:t>funding</w:t>
      </w:r>
      <w:r w:rsidRPr="00EC55DC">
        <w:rPr>
          <w:u w:val="single"/>
        </w:rPr>
        <w:t xml:space="preserve"> bill </w:t>
      </w:r>
      <w:r w:rsidRPr="00FA6FBA">
        <w:rPr>
          <w:highlight w:val="cyan"/>
          <w:u w:val="single"/>
        </w:rPr>
        <w:t>in March</w:t>
      </w:r>
      <w:r w:rsidRPr="00875F0F">
        <w:rPr>
          <w:sz w:val="16"/>
        </w:rPr>
        <w:t>, indicated Wednesday that he expects to vote against Republicans’ proposal this time.</w:t>
      </w:r>
    </w:p>
    <w:p w14:paraId="4B5C6AE1" w14:textId="77777777" w:rsidR="001902BD" w:rsidRDefault="001902BD" w:rsidP="001902BD">
      <w:pPr>
        <w:rPr>
          <w:sz w:val="16"/>
        </w:rPr>
      </w:pPr>
      <w:r w:rsidRPr="00875F0F">
        <w:rPr>
          <w:sz w:val="16"/>
        </w:rPr>
        <w:t xml:space="preserve">But </w:t>
      </w:r>
      <w:r w:rsidRPr="00FA6FBA">
        <w:rPr>
          <w:rStyle w:val="Emphasis"/>
          <w:highlight w:val="cyan"/>
        </w:rPr>
        <w:t>asked</w:t>
      </w:r>
      <w:r w:rsidRPr="00FA6FBA">
        <w:rPr>
          <w:highlight w:val="cyan"/>
          <w:u w:val="single"/>
        </w:rPr>
        <w:t xml:space="preserve"> if he was </w:t>
      </w:r>
      <w:r w:rsidRPr="00FA6FBA">
        <w:rPr>
          <w:rStyle w:val="Emphasis"/>
          <w:highlight w:val="cyan"/>
        </w:rPr>
        <w:t>comfortable</w:t>
      </w:r>
      <w:r w:rsidRPr="00FA6FBA">
        <w:rPr>
          <w:highlight w:val="cyan"/>
          <w:u w:val="single"/>
        </w:rPr>
        <w:t xml:space="preserve"> going</w:t>
      </w:r>
      <w:r w:rsidRPr="00D6643A">
        <w:rPr>
          <w:u w:val="single"/>
        </w:rPr>
        <w:t xml:space="preserve"> in</w:t>
      </w:r>
      <w:r w:rsidRPr="00FA6FBA">
        <w:rPr>
          <w:highlight w:val="cyan"/>
          <w:u w:val="single"/>
        </w:rPr>
        <w:t>to</w:t>
      </w:r>
      <w:r w:rsidRPr="00D6643A">
        <w:rPr>
          <w:u w:val="single"/>
        </w:rPr>
        <w:t xml:space="preserve"> a </w:t>
      </w:r>
      <w:r w:rsidRPr="00FA6FBA">
        <w:rPr>
          <w:highlight w:val="cyan"/>
          <w:u w:val="single"/>
        </w:rPr>
        <w:t xml:space="preserve">shutdown, Durbin </w:t>
      </w:r>
      <w:r w:rsidRPr="00FA6FBA">
        <w:rPr>
          <w:rStyle w:val="Emphasis"/>
          <w:highlight w:val="cyan"/>
        </w:rPr>
        <w:t>rejected</w:t>
      </w:r>
      <w:r w:rsidRPr="00875F0F">
        <w:rPr>
          <w:sz w:val="16"/>
        </w:rPr>
        <w:t xml:space="preserve"> the premise.</w:t>
      </w:r>
    </w:p>
    <w:p w14:paraId="337D153A" w14:textId="77777777" w:rsidR="001902BD" w:rsidRDefault="001902BD" w:rsidP="001902BD">
      <w:pPr>
        <w:pStyle w:val="Heading4"/>
      </w:pPr>
      <w:r>
        <w:t xml:space="preserve">So are </w:t>
      </w:r>
      <w:r>
        <w:rPr>
          <w:u w:val="single"/>
        </w:rPr>
        <w:t>Shaheen</w:t>
      </w:r>
      <w:r>
        <w:t xml:space="preserve">, </w:t>
      </w:r>
      <w:r>
        <w:rPr>
          <w:u w:val="single"/>
        </w:rPr>
        <w:t>Hassan</w:t>
      </w:r>
      <w:r>
        <w:t xml:space="preserve">, </w:t>
      </w:r>
      <w:r>
        <w:rPr>
          <w:u w:val="single"/>
        </w:rPr>
        <w:t>Masto</w:t>
      </w:r>
      <w:r>
        <w:t xml:space="preserve">, </w:t>
      </w:r>
      <w:r>
        <w:rPr>
          <w:u w:val="single"/>
        </w:rPr>
        <w:t>Rosen</w:t>
      </w:r>
      <w:r>
        <w:t xml:space="preserve">, and </w:t>
      </w:r>
      <w:r>
        <w:rPr>
          <w:u w:val="single"/>
        </w:rPr>
        <w:t>King</w:t>
      </w:r>
      <w:r>
        <w:t xml:space="preserve">---getting to the </w:t>
      </w:r>
      <w:r>
        <w:rPr>
          <w:u w:val="single"/>
        </w:rPr>
        <w:t>magic number</w:t>
      </w:r>
      <w:r>
        <w:t>.</w:t>
      </w:r>
    </w:p>
    <w:p w14:paraId="60A42397" w14:textId="77777777" w:rsidR="001902BD" w:rsidRPr="00F958E0" w:rsidRDefault="001902BD" w:rsidP="001902BD">
      <w:r>
        <w:t xml:space="preserve">Alexander </w:t>
      </w:r>
      <w:r w:rsidRPr="007A49FD">
        <w:rPr>
          <w:rStyle w:val="Style13ptBold"/>
        </w:rPr>
        <w:t>Bolton 9/17</w:t>
      </w:r>
      <w:r>
        <w:t>, Senior Staff Writer at The Hill, “</w:t>
      </w:r>
      <w:r w:rsidRPr="005A6194">
        <w:t xml:space="preserve">Democrats say Shutdown Necessary to Send ‘Message’ to Trump," </w:t>
      </w:r>
      <w:r>
        <w:t xml:space="preserve">The </w:t>
      </w:r>
      <w:r w:rsidRPr="005A6194">
        <w:t>Hill, 9</w:t>
      </w:r>
      <w:r>
        <w:t>/</w:t>
      </w:r>
      <w:r w:rsidRPr="005A6194">
        <w:t>17</w:t>
      </w:r>
      <w:r>
        <w:t>/25</w:t>
      </w:r>
      <w:r w:rsidRPr="005A6194">
        <w:t>, https://thehill.com/homenews/senate/5508947-looming-government-shutdown-threat</w:t>
      </w:r>
    </w:p>
    <w:p w14:paraId="13F649AD" w14:textId="77777777" w:rsidR="001902BD" w:rsidRDefault="001902BD" w:rsidP="001902BD">
      <w:pPr>
        <w:rPr>
          <w:sz w:val="16"/>
        </w:rPr>
      </w:pPr>
      <w:r w:rsidRPr="005A6194">
        <w:rPr>
          <w:sz w:val="16"/>
        </w:rPr>
        <w:t xml:space="preserve">Senate Democratic leaders haven’t conducted a formal whip count yet, but </w:t>
      </w:r>
      <w:r w:rsidRPr="005A6194">
        <w:rPr>
          <w:rStyle w:val="StyleUnderline"/>
        </w:rPr>
        <w:t>lawmakers believe that</w:t>
      </w:r>
      <w:r w:rsidRPr="005A6194">
        <w:rPr>
          <w:sz w:val="16"/>
        </w:rPr>
        <w:t xml:space="preserve"> Sens. John </w:t>
      </w:r>
      <w:r w:rsidRPr="00FA6FBA">
        <w:rPr>
          <w:rStyle w:val="Emphasis"/>
          <w:highlight w:val="cyan"/>
        </w:rPr>
        <w:t>Fetterman</w:t>
      </w:r>
      <w:r w:rsidRPr="005A6194">
        <w:rPr>
          <w:sz w:val="16"/>
        </w:rPr>
        <w:t xml:space="preserve"> (Pa.), Jeanne </w:t>
      </w:r>
      <w:r w:rsidRPr="00FA6FBA">
        <w:rPr>
          <w:rStyle w:val="Emphasis"/>
          <w:highlight w:val="cyan"/>
        </w:rPr>
        <w:t>Shaheen</w:t>
      </w:r>
      <w:r w:rsidRPr="005A6194">
        <w:rPr>
          <w:sz w:val="16"/>
        </w:rPr>
        <w:t xml:space="preserve"> (N.H.), Maggie </w:t>
      </w:r>
      <w:r w:rsidRPr="00FA6FBA">
        <w:rPr>
          <w:rStyle w:val="Emphasis"/>
          <w:highlight w:val="cyan"/>
        </w:rPr>
        <w:t>Hassan</w:t>
      </w:r>
      <w:r w:rsidRPr="005A6194">
        <w:rPr>
          <w:sz w:val="16"/>
        </w:rPr>
        <w:t xml:space="preserve"> (N.H.), Catherine Cortez </w:t>
      </w:r>
      <w:r w:rsidRPr="00FA6FBA">
        <w:rPr>
          <w:rStyle w:val="Emphasis"/>
          <w:highlight w:val="cyan"/>
        </w:rPr>
        <w:t>Masto</w:t>
      </w:r>
      <w:r w:rsidRPr="005A6194">
        <w:rPr>
          <w:sz w:val="16"/>
        </w:rPr>
        <w:t xml:space="preserve"> (Nev.), Jacky </w:t>
      </w:r>
      <w:r w:rsidRPr="00FA6FBA">
        <w:rPr>
          <w:rStyle w:val="Emphasis"/>
          <w:highlight w:val="cyan"/>
        </w:rPr>
        <w:t>Rosen</w:t>
      </w:r>
      <w:r w:rsidRPr="005A6194">
        <w:rPr>
          <w:sz w:val="16"/>
        </w:rPr>
        <w:t xml:space="preserve"> (Nev.) </w:t>
      </w:r>
      <w:r w:rsidRPr="00FA6FBA">
        <w:rPr>
          <w:rStyle w:val="StyleUnderline"/>
          <w:highlight w:val="cyan"/>
        </w:rPr>
        <w:t>and</w:t>
      </w:r>
      <w:r w:rsidRPr="005A6194">
        <w:rPr>
          <w:sz w:val="16"/>
        </w:rPr>
        <w:t xml:space="preserve"> Angus </w:t>
      </w:r>
      <w:r w:rsidRPr="00FA6FBA">
        <w:rPr>
          <w:rStyle w:val="Emphasis"/>
          <w:highlight w:val="cyan"/>
        </w:rPr>
        <w:t>King</w:t>
      </w:r>
      <w:r w:rsidRPr="005A6194">
        <w:rPr>
          <w:sz w:val="16"/>
        </w:rPr>
        <w:t xml:space="preserve"> (Maine), an independent who caucuses with Democrats, </w:t>
      </w:r>
      <w:r w:rsidRPr="00FA6FBA">
        <w:rPr>
          <w:rStyle w:val="StyleUnderline"/>
          <w:highlight w:val="cyan"/>
        </w:rPr>
        <w:t>are likely</w:t>
      </w:r>
      <w:r w:rsidRPr="005A6194">
        <w:rPr>
          <w:sz w:val="16"/>
        </w:rPr>
        <w:t xml:space="preserve"> or possible “</w:t>
      </w:r>
      <w:r w:rsidRPr="00FA6FBA">
        <w:rPr>
          <w:rStyle w:val="Emphasis"/>
          <w:highlight w:val="cyan"/>
        </w:rPr>
        <w:t>yes</w:t>
      </w:r>
      <w:r w:rsidRPr="00FA6FBA">
        <w:rPr>
          <w:rStyle w:val="StyleUnderline"/>
          <w:highlight w:val="cyan"/>
        </w:rPr>
        <w:t xml:space="preserve">” </w:t>
      </w:r>
      <w:r w:rsidRPr="00FA6FBA">
        <w:rPr>
          <w:rStyle w:val="Emphasis"/>
          <w:highlight w:val="cyan"/>
        </w:rPr>
        <w:t>votes</w:t>
      </w:r>
      <w:r w:rsidRPr="005A6194">
        <w:rPr>
          <w:sz w:val="16"/>
        </w:rPr>
        <w:t>.</w:t>
      </w:r>
    </w:p>
    <w:p w14:paraId="6A7521F3" w14:textId="77777777" w:rsidR="001902BD" w:rsidRDefault="001902BD" w:rsidP="001902BD">
      <w:pPr>
        <w:pStyle w:val="Heading3"/>
      </w:pPr>
      <w:r>
        <w:t>AT: Impact Not UQ</w:t>
      </w:r>
    </w:p>
    <w:p w14:paraId="7DE984F5" w14:textId="77777777" w:rsidR="001902BD" w:rsidRPr="00E6256A" w:rsidRDefault="001902BD" w:rsidP="001902BD">
      <w:pPr>
        <w:pStyle w:val="Heading4"/>
      </w:pPr>
      <w:r>
        <w:t xml:space="preserve">And their evidence proves some Dems are starting to get worried---Inserting re-HL Read in CX </w:t>
      </w:r>
    </w:p>
    <w:p w14:paraId="029EB51A" w14:textId="77777777" w:rsidR="001902BD" w:rsidRDefault="001902BD" w:rsidP="001902BD">
      <w:r>
        <w:t xml:space="preserve">Sophia </w:t>
      </w:r>
      <w:r w:rsidRPr="00E6256A">
        <w:rPr>
          <w:rStyle w:val="Style13ptBold"/>
        </w:rPr>
        <w:t>Kentucky Green</w:t>
      </w:r>
      <w:r>
        <w:t xml:space="preserve"> </w:t>
      </w:r>
      <w:r w:rsidRPr="005E40ED">
        <w:rPr>
          <w:rStyle w:val="Style13ptBold"/>
        </w:rPr>
        <w:t>Cai 9/24</w:t>
      </w:r>
      <w:r>
        <w:t>, White House Reporter at Politico, co-author of West Wing Playbook newsletter, covered 2024 presidential campaign for Axios, reported from Butler Pennsylvania during Trump assassination attempt, covered White House and Congress for Bloomberg News, frequent guest on CNN CBS and MSNBC, Princeton University graduate, "White House to Agencies: Prepare Mass Firing Plans for a Potential Shutdown," Politico, 09/24/2025</w:t>
      </w:r>
    </w:p>
    <w:p w14:paraId="1D9650EF" w14:textId="77777777" w:rsidR="001902BD" w:rsidRPr="008E32F8" w:rsidRDefault="001902BD" w:rsidP="001902BD">
      <w:pPr>
        <w:rPr>
          <w:sz w:val="16"/>
        </w:rPr>
      </w:pPr>
      <w:r w:rsidRPr="008E32F8">
        <w:rPr>
          <w:rStyle w:val="StyleUnderline"/>
        </w:rPr>
        <w:t>The White House budget office is instructing federal agencies to prepare</w:t>
      </w:r>
      <w:r w:rsidRPr="008E32F8">
        <w:rPr>
          <w:sz w:val="16"/>
        </w:rPr>
        <w:t xml:space="preserve"> </w:t>
      </w:r>
      <w:r w:rsidRPr="008E32F8">
        <w:rPr>
          <w:rStyle w:val="Emphasis"/>
        </w:rPr>
        <w:t>reduction-in-force plans</w:t>
      </w:r>
      <w:r w:rsidRPr="008E32F8">
        <w:rPr>
          <w:sz w:val="16"/>
        </w:rPr>
        <w:t xml:space="preserve"> </w:t>
      </w:r>
      <w:r w:rsidRPr="008E32F8">
        <w:rPr>
          <w:rStyle w:val="StyleUnderline"/>
        </w:rPr>
        <w:t>for</w:t>
      </w:r>
      <w:r w:rsidRPr="008E32F8">
        <w:rPr>
          <w:sz w:val="16"/>
        </w:rPr>
        <w:t xml:space="preserve"> mass firings during </w:t>
      </w:r>
      <w:r w:rsidRPr="008E32F8">
        <w:rPr>
          <w:rStyle w:val="StyleUnderline"/>
        </w:rPr>
        <w:t>a</w:t>
      </w:r>
      <w:r w:rsidRPr="008E32F8">
        <w:rPr>
          <w:sz w:val="16"/>
        </w:rPr>
        <w:t xml:space="preserve"> possible government </w:t>
      </w:r>
      <w:r w:rsidRPr="008E32F8">
        <w:rPr>
          <w:rStyle w:val="Emphasis"/>
        </w:rPr>
        <w:t>shutdown</w:t>
      </w:r>
      <w:r w:rsidRPr="008E32F8">
        <w:rPr>
          <w:sz w:val="16"/>
        </w:rPr>
        <w:t>, specifically targeting employees who work for programs that are not legally required to continue.</w:t>
      </w:r>
    </w:p>
    <w:p w14:paraId="2AAB93EE" w14:textId="77777777" w:rsidR="001902BD" w:rsidRPr="008E32F8" w:rsidRDefault="001902BD" w:rsidP="001902BD">
      <w:pPr>
        <w:rPr>
          <w:sz w:val="16"/>
        </w:rPr>
      </w:pPr>
      <w:r w:rsidRPr="008E32F8">
        <w:rPr>
          <w:sz w:val="16"/>
        </w:rPr>
        <w:t>The Office of Management and Budget move to permanently reduce the government workforce if there is a shutdown, outlined in a memo shared with POLITICO ahead of release to agencies tonight, escalates the stakes of a potential shutdown next week.</w:t>
      </w:r>
    </w:p>
    <w:p w14:paraId="1356D74C" w14:textId="77777777" w:rsidR="001902BD" w:rsidRPr="008E32F8" w:rsidRDefault="001902BD" w:rsidP="001902BD">
      <w:pPr>
        <w:rPr>
          <w:sz w:val="16"/>
        </w:rPr>
      </w:pPr>
      <w:r w:rsidRPr="008E32F8">
        <w:rPr>
          <w:sz w:val="16"/>
        </w:rPr>
        <w:t>In the memo, OMB told agencies to identify programs, projects and activities where discretionary funding will lapse on Oct. 1 and no alternative funding source is available. For those areas, OMB directed agencies to begin drafting RIF plans that would go beyond standard furloughs, permanently eliminating jobs in programs not consistent with President Donald Trump’s priorities in the event of a shutdown.</w:t>
      </w:r>
    </w:p>
    <w:p w14:paraId="058E3D2E" w14:textId="77777777" w:rsidR="001902BD" w:rsidRPr="008E32F8" w:rsidRDefault="001902BD" w:rsidP="001902BD">
      <w:pPr>
        <w:rPr>
          <w:sz w:val="16"/>
        </w:rPr>
      </w:pPr>
      <w:r w:rsidRPr="008E32F8">
        <w:rPr>
          <w:sz w:val="16"/>
        </w:rPr>
        <w:t xml:space="preserve">The move marks </w:t>
      </w:r>
      <w:r w:rsidRPr="008E32F8">
        <w:rPr>
          <w:rStyle w:val="StyleUnderline"/>
        </w:rPr>
        <w:t>a significant break from how shutdowns have been handled in</w:t>
      </w:r>
      <w:r w:rsidRPr="008E32F8">
        <w:rPr>
          <w:sz w:val="16"/>
        </w:rPr>
        <w:t xml:space="preserve"> </w:t>
      </w:r>
      <w:r w:rsidRPr="008E32F8">
        <w:rPr>
          <w:rStyle w:val="Emphasis"/>
        </w:rPr>
        <w:t>recent decades</w:t>
      </w:r>
      <w:r w:rsidRPr="008E32F8">
        <w:rPr>
          <w:sz w:val="16"/>
        </w:rPr>
        <w:t>, when most furloughs were temporary and employees were brought back once Congress voted to reopen government and funding was restored. This time, OMB Director Russ Vought is using the threat of permanent job cuts as leverage, upping the ante in the standoff with Democrats in Congress over government spending.</w:t>
      </w:r>
    </w:p>
    <w:p w14:paraId="3CCDB486" w14:textId="77777777" w:rsidR="001902BD" w:rsidRPr="008E32F8" w:rsidRDefault="001902BD" w:rsidP="001902BD">
      <w:pPr>
        <w:rPr>
          <w:sz w:val="16"/>
        </w:rPr>
      </w:pPr>
      <w:r w:rsidRPr="008E32F8">
        <w:rPr>
          <w:sz w:val="16"/>
        </w:rPr>
        <w:t>“Programs that did not benefit from an infusion of mandatory appropriations will bear the brunt of a shutdown,” OMB wrote in the memo. Agencies were told to submit their proposed RIF plans to OMB and to issue notices to employees even if they would otherwise be excepted or furloughed during a lapse in funding.</w:t>
      </w:r>
    </w:p>
    <w:p w14:paraId="3A9355F7" w14:textId="77777777" w:rsidR="001902BD" w:rsidRPr="008E32F8" w:rsidRDefault="001902BD" w:rsidP="001902BD">
      <w:pPr>
        <w:rPr>
          <w:sz w:val="16"/>
        </w:rPr>
      </w:pPr>
      <w:r w:rsidRPr="008E32F8">
        <w:rPr>
          <w:sz w:val="16"/>
        </w:rPr>
        <w:t>Programs that will continue regardless of a shutdown include Social Security, Medicare, veterans benefits, military operations, law enforcement, Immigration and Customs Enforcement, Customs and Border Protection and air traffic control, according to an OMB official granted anonymity to share information not yet public.</w:t>
      </w:r>
    </w:p>
    <w:p w14:paraId="4155C40A" w14:textId="77777777" w:rsidR="001902BD" w:rsidRPr="008E32F8" w:rsidRDefault="001902BD" w:rsidP="001902BD">
      <w:pPr>
        <w:rPr>
          <w:sz w:val="16"/>
        </w:rPr>
      </w:pPr>
      <w:r w:rsidRPr="008E32F8">
        <w:rPr>
          <w:sz w:val="16"/>
        </w:rPr>
        <w:t>The guidance comes as Republicans and Democrats on Capitol Hill are locked in an impasse over funding, with just days before the fiscal year ends Sept. 30. The House passed a stopgap spending measure to float federal operations through Nov. 21, but Democrats in the Senate have refused to advance it, demanding that Republicans come to the table to negotiate a bipartisan package that could include an extension of expiring Affordable Care Act subsidies.</w:t>
      </w:r>
    </w:p>
    <w:p w14:paraId="124E8F46" w14:textId="77777777" w:rsidR="001902BD" w:rsidRPr="008E32F8" w:rsidRDefault="001902BD" w:rsidP="001902BD">
      <w:pPr>
        <w:rPr>
          <w:sz w:val="16"/>
        </w:rPr>
      </w:pPr>
      <w:r w:rsidRPr="008E32F8">
        <w:rPr>
          <w:sz w:val="16"/>
        </w:rPr>
        <w:t>The OMB letter notes that if Congress successfully passes a clean stopgap bill prior to Sept. 30, the additional steps outlined in this email will not be necessary.</w:t>
      </w:r>
    </w:p>
    <w:p w14:paraId="6ADB2986" w14:textId="77777777" w:rsidR="001902BD" w:rsidRPr="008E32F8" w:rsidRDefault="001902BD" w:rsidP="001902BD">
      <w:pPr>
        <w:rPr>
          <w:sz w:val="16"/>
        </w:rPr>
      </w:pPr>
      <w:r w:rsidRPr="00DE27E5">
        <w:rPr>
          <w:rStyle w:val="StyleUnderline"/>
        </w:rPr>
        <w:t>The memo</w:t>
      </w:r>
      <w:r w:rsidRPr="00DE27E5">
        <w:rPr>
          <w:sz w:val="16"/>
        </w:rPr>
        <w:t xml:space="preserve"> </w:t>
      </w:r>
      <w:r w:rsidRPr="00DE27E5">
        <w:rPr>
          <w:rStyle w:val="Emphasis"/>
        </w:rPr>
        <w:t>appears</w:t>
      </w:r>
      <w:r w:rsidRPr="008E32F8">
        <w:rPr>
          <w:sz w:val="16"/>
        </w:rPr>
        <w:t xml:space="preserve"> </w:t>
      </w:r>
      <w:r w:rsidRPr="008E32F8">
        <w:rPr>
          <w:rStyle w:val="StyleUnderline"/>
        </w:rPr>
        <w:t>to vindicate warnings</w:t>
      </w:r>
      <w:r w:rsidRPr="008E32F8">
        <w:rPr>
          <w:sz w:val="16"/>
        </w:rPr>
        <w:t xml:space="preserve"> issued </w:t>
      </w:r>
      <w:r w:rsidRPr="008E32F8">
        <w:rPr>
          <w:rStyle w:val="StyleUnderline"/>
        </w:rPr>
        <w:t>by some Democrats</w:t>
      </w:r>
      <w:r w:rsidRPr="008E32F8">
        <w:rPr>
          <w:sz w:val="16"/>
        </w:rPr>
        <w:t xml:space="preserve"> — most prominently Senate Minority Leader Chuck Schumer — </w:t>
      </w:r>
      <w:r w:rsidRPr="008E32F8">
        <w:rPr>
          <w:rStyle w:val="StyleUnderline"/>
        </w:rPr>
        <w:t>during the</w:t>
      </w:r>
      <w:r w:rsidRPr="008E32F8">
        <w:rPr>
          <w:sz w:val="16"/>
        </w:rPr>
        <w:t xml:space="preserve"> </w:t>
      </w:r>
      <w:r w:rsidRPr="008E32F8">
        <w:rPr>
          <w:rStyle w:val="Emphasis"/>
        </w:rPr>
        <w:t>last</w:t>
      </w:r>
      <w:r w:rsidRPr="008E32F8">
        <w:rPr>
          <w:sz w:val="16"/>
        </w:rPr>
        <w:t xml:space="preserve"> </w:t>
      </w:r>
      <w:r w:rsidRPr="008E32F8">
        <w:rPr>
          <w:rStyle w:val="StyleUnderline"/>
        </w:rPr>
        <w:t>shutdown</w:t>
      </w:r>
      <w:r w:rsidRPr="008E32F8">
        <w:rPr>
          <w:sz w:val="16"/>
        </w:rPr>
        <w:t xml:space="preserve"> standoff in March. Schumer at the time moved to allow a GOP-written spending bill to pass, arguing </w:t>
      </w:r>
      <w:r w:rsidRPr="00DE27E5">
        <w:rPr>
          <w:rStyle w:val="StyleUnderline"/>
          <w:highlight w:val="cyan"/>
        </w:rPr>
        <w:t>that a shutdown would</w:t>
      </w:r>
      <w:r w:rsidRPr="008E32F8">
        <w:rPr>
          <w:rStyle w:val="StyleUnderline"/>
        </w:rPr>
        <w:t xml:space="preserve"> be a</w:t>
      </w:r>
      <w:r w:rsidRPr="008E32F8">
        <w:rPr>
          <w:sz w:val="16"/>
        </w:rPr>
        <w:t xml:space="preserve"> </w:t>
      </w:r>
      <w:r w:rsidRPr="008E32F8">
        <w:rPr>
          <w:rStyle w:val="Emphasis"/>
        </w:rPr>
        <w:t>“gift”</w:t>
      </w:r>
      <w:r w:rsidRPr="008E32F8">
        <w:rPr>
          <w:sz w:val="16"/>
        </w:rPr>
        <w:t xml:space="preserve"> </w:t>
      </w:r>
      <w:r w:rsidRPr="008E32F8">
        <w:rPr>
          <w:rStyle w:val="StyleUnderline"/>
        </w:rPr>
        <w:t>allowing Trump</w:t>
      </w:r>
      <w:r w:rsidRPr="008E32F8">
        <w:rPr>
          <w:sz w:val="16"/>
        </w:rPr>
        <w:t xml:space="preserve"> and his deputies </w:t>
      </w:r>
      <w:r w:rsidRPr="008E32F8">
        <w:rPr>
          <w:rStyle w:val="StyleUnderline"/>
        </w:rPr>
        <w:t xml:space="preserve">“to </w:t>
      </w:r>
      <w:r w:rsidRPr="00DE27E5">
        <w:rPr>
          <w:rStyle w:val="StyleUnderline"/>
          <w:highlight w:val="cyan"/>
        </w:rPr>
        <w:t>destroy</w:t>
      </w:r>
      <w:r w:rsidRPr="008E32F8">
        <w:rPr>
          <w:sz w:val="16"/>
        </w:rPr>
        <w:t xml:space="preserve"> vital government </w:t>
      </w:r>
      <w:r w:rsidRPr="00DE27E5">
        <w:rPr>
          <w:rStyle w:val="Emphasis"/>
          <w:highlight w:val="cyan"/>
        </w:rPr>
        <w:t>services</w:t>
      </w:r>
      <w:r w:rsidRPr="008E32F8">
        <w:rPr>
          <w:sz w:val="16"/>
        </w:rPr>
        <w:t xml:space="preserve"> at a significantly faster rate than they can right now.”</w:t>
      </w:r>
    </w:p>
    <w:p w14:paraId="74D4E340" w14:textId="77777777" w:rsidR="001902BD" w:rsidRPr="008E32F8" w:rsidRDefault="001902BD" w:rsidP="001902BD">
      <w:pPr>
        <w:rPr>
          <w:sz w:val="16"/>
        </w:rPr>
      </w:pPr>
      <w:r w:rsidRPr="00DE27E5">
        <w:rPr>
          <w:rStyle w:val="StyleUnderline"/>
          <w:highlight w:val="cyan"/>
        </w:rPr>
        <w:t>Schumer</w:t>
      </w:r>
      <w:r w:rsidRPr="008E32F8">
        <w:rPr>
          <w:sz w:val="16"/>
        </w:rPr>
        <w:t xml:space="preserve"> says he </w:t>
      </w:r>
      <w:r w:rsidRPr="00DE27E5">
        <w:rPr>
          <w:rStyle w:val="StyleUnderline"/>
          <w:highlight w:val="cyan"/>
        </w:rPr>
        <w:t>has</w:t>
      </w:r>
      <w:r w:rsidRPr="008E32F8">
        <w:rPr>
          <w:rStyle w:val="StyleUnderline"/>
        </w:rPr>
        <w:t xml:space="preserve"> since</w:t>
      </w:r>
      <w:r w:rsidRPr="008E32F8">
        <w:rPr>
          <w:sz w:val="16"/>
        </w:rPr>
        <w:t xml:space="preserve"> </w:t>
      </w:r>
      <w:r w:rsidRPr="00DE27E5">
        <w:rPr>
          <w:rStyle w:val="Emphasis"/>
          <w:highlight w:val="cyan"/>
        </w:rPr>
        <w:t>revised</w:t>
      </w:r>
      <w:r w:rsidRPr="008E32F8">
        <w:rPr>
          <w:sz w:val="16"/>
        </w:rPr>
        <w:t xml:space="preserve"> </w:t>
      </w:r>
      <w:r w:rsidRPr="008E32F8">
        <w:rPr>
          <w:rStyle w:val="StyleUnderline"/>
        </w:rPr>
        <w:t>that view, saying</w:t>
      </w:r>
      <w:r w:rsidRPr="008E32F8">
        <w:rPr>
          <w:sz w:val="16"/>
        </w:rPr>
        <w:t xml:space="preserve"> this month that </w:t>
      </w:r>
      <w:r w:rsidRPr="008E32F8">
        <w:rPr>
          <w:rStyle w:val="StyleUnderline"/>
        </w:rPr>
        <w:t xml:space="preserve">the administration’s </w:t>
      </w:r>
      <w:r w:rsidRPr="00DE27E5">
        <w:rPr>
          <w:rStyle w:val="StyleUnderline"/>
          <w:highlight w:val="cyan"/>
        </w:rPr>
        <w:t>attacks on</w:t>
      </w:r>
      <w:r w:rsidRPr="008E32F8">
        <w:rPr>
          <w:rStyle w:val="StyleUnderline"/>
        </w:rPr>
        <w:t xml:space="preserve"> federal </w:t>
      </w:r>
      <w:r w:rsidRPr="00DE27E5">
        <w:rPr>
          <w:rStyle w:val="StyleUnderline"/>
          <w:highlight w:val="cyan"/>
        </w:rPr>
        <w:t xml:space="preserve">agencies “will </w:t>
      </w:r>
      <w:r w:rsidRPr="00DE27E5">
        <w:rPr>
          <w:rStyle w:val="Emphasis"/>
          <w:highlight w:val="cyan"/>
        </w:rPr>
        <w:t>get worse with or without</w:t>
      </w:r>
      <w:r w:rsidRPr="008E32F8">
        <w:rPr>
          <w:rStyle w:val="Emphasis"/>
        </w:rPr>
        <w:t xml:space="preserve"> [a </w:t>
      </w:r>
      <w:r w:rsidRPr="00DE27E5">
        <w:rPr>
          <w:rStyle w:val="Emphasis"/>
          <w:highlight w:val="cyan"/>
        </w:rPr>
        <w:t>shutdown</w:t>
      </w:r>
      <w:r w:rsidRPr="008E32F8">
        <w:rPr>
          <w:rStyle w:val="Emphasis"/>
        </w:rPr>
        <w:t xml:space="preserve">], </w:t>
      </w:r>
      <w:r w:rsidRPr="00DE27E5">
        <w:rPr>
          <w:rStyle w:val="Emphasis"/>
          <w:highlight w:val="cyan"/>
        </w:rPr>
        <w:t>because Trump is lawless</w:t>
      </w:r>
      <w:r w:rsidRPr="008E32F8">
        <w:rPr>
          <w:sz w:val="16"/>
        </w:rPr>
        <w:t>.”</w:t>
      </w:r>
    </w:p>
    <w:p w14:paraId="261F0BE8" w14:textId="77777777" w:rsidR="001902BD" w:rsidRPr="008E32F8" w:rsidRDefault="001902BD" w:rsidP="001902BD">
      <w:pPr>
        <w:rPr>
          <w:sz w:val="16"/>
        </w:rPr>
      </w:pPr>
      <w:r w:rsidRPr="008E32F8">
        <w:rPr>
          <w:sz w:val="16"/>
        </w:rPr>
        <w:t xml:space="preserve">He made a similar point Wednesday after POLITICO published details of the memo, calling it </w:t>
      </w:r>
      <w:r w:rsidRPr="008E32F8">
        <w:rPr>
          <w:rStyle w:val="StyleUnderline"/>
        </w:rPr>
        <w:t>an “</w:t>
      </w:r>
      <w:r w:rsidRPr="00DE27E5">
        <w:rPr>
          <w:rStyle w:val="StyleUnderline"/>
          <w:highlight w:val="cyan"/>
        </w:rPr>
        <w:t>attempt at</w:t>
      </w:r>
      <w:r w:rsidRPr="00DE27E5">
        <w:rPr>
          <w:sz w:val="16"/>
          <w:highlight w:val="cyan"/>
        </w:rPr>
        <w:t xml:space="preserve"> </w:t>
      </w:r>
      <w:r w:rsidRPr="00DE27E5">
        <w:rPr>
          <w:rStyle w:val="Emphasis"/>
          <w:highlight w:val="cyan"/>
        </w:rPr>
        <w:t>intimidation</w:t>
      </w:r>
      <w:r w:rsidRPr="008E32F8">
        <w:rPr>
          <w:rStyle w:val="StyleUnderline"/>
        </w:rPr>
        <w:t>.”</w:t>
      </w:r>
    </w:p>
    <w:p w14:paraId="10188E4A" w14:textId="77777777" w:rsidR="001902BD" w:rsidRPr="008E32F8" w:rsidRDefault="001902BD" w:rsidP="001902BD">
      <w:pPr>
        <w:rPr>
          <w:sz w:val="16"/>
        </w:rPr>
      </w:pPr>
      <w:r w:rsidRPr="008E32F8">
        <w:rPr>
          <w:sz w:val="16"/>
        </w:rPr>
        <w:t xml:space="preserve">“This </w:t>
      </w:r>
      <w:r w:rsidRPr="00DE27E5">
        <w:rPr>
          <w:rStyle w:val="StyleUnderline"/>
          <w:highlight w:val="cyan"/>
        </w:rPr>
        <w:t>is</w:t>
      </w:r>
      <w:r w:rsidRPr="00DE27E5">
        <w:rPr>
          <w:sz w:val="16"/>
          <w:highlight w:val="cyan"/>
        </w:rPr>
        <w:t xml:space="preserve"> </w:t>
      </w:r>
      <w:r w:rsidRPr="00DE27E5">
        <w:rPr>
          <w:rStyle w:val="Emphasis"/>
          <w:highlight w:val="cyan"/>
        </w:rPr>
        <w:t>nothing new</w:t>
      </w:r>
      <w:r w:rsidRPr="00DE27E5">
        <w:rPr>
          <w:sz w:val="16"/>
          <w:highlight w:val="cyan"/>
        </w:rPr>
        <w:t xml:space="preserve"> </w:t>
      </w:r>
      <w:r w:rsidRPr="00DE27E5">
        <w:rPr>
          <w:rStyle w:val="StyleUnderline"/>
          <w:highlight w:val="cyan"/>
        </w:rPr>
        <w:t>and has</w:t>
      </w:r>
      <w:r w:rsidRPr="00DE27E5">
        <w:rPr>
          <w:sz w:val="16"/>
          <w:highlight w:val="cyan"/>
        </w:rPr>
        <w:t xml:space="preserve"> </w:t>
      </w:r>
      <w:r w:rsidRPr="00DE27E5">
        <w:rPr>
          <w:rStyle w:val="Emphasis"/>
          <w:highlight w:val="cyan"/>
        </w:rPr>
        <w:t>nothing to do with funding</w:t>
      </w:r>
      <w:r w:rsidRPr="008E32F8">
        <w:rPr>
          <w:rStyle w:val="Emphasis"/>
        </w:rPr>
        <w:t xml:space="preserve"> the government</w:t>
      </w:r>
      <w:r w:rsidRPr="008E32F8">
        <w:rPr>
          <w:sz w:val="16"/>
        </w:rPr>
        <w:t xml:space="preserve">,” he said. “These </w:t>
      </w:r>
      <w:r w:rsidRPr="008E32F8">
        <w:rPr>
          <w:rStyle w:val="StyleUnderline"/>
        </w:rPr>
        <w:t xml:space="preserve">unnecessary </w:t>
      </w:r>
      <w:r w:rsidRPr="00DE27E5">
        <w:rPr>
          <w:rStyle w:val="StyleUnderline"/>
          <w:highlight w:val="cyan"/>
        </w:rPr>
        <w:t>firings will either be</w:t>
      </w:r>
      <w:r w:rsidRPr="00DE27E5">
        <w:rPr>
          <w:sz w:val="16"/>
          <w:highlight w:val="cyan"/>
        </w:rPr>
        <w:t xml:space="preserve"> </w:t>
      </w:r>
      <w:r w:rsidRPr="00DE27E5">
        <w:rPr>
          <w:rStyle w:val="Emphasis"/>
          <w:highlight w:val="cyan"/>
        </w:rPr>
        <w:t>overturned</w:t>
      </w:r>
      <w:r w:rsidRPr="008E32F8">
        <w:rPr>
          <w:rStyle w:val="Emphasis"/>
        </w:rPr>
        <w:t xml:space="preserve"> in court</w:t>
      </w:r>
      <w:r w:rsidRPr="008E32F8">
        <w:rPr>
          <w:sz w:val="16"/>
        </w:rPr>
        <w:t xml:space="preserve"> </w:t>
      </w:r>
      <w:r w:rsidRPr="00DE27E5">
        <w:rPr>
          <w:rStyle w:val="StyleUnderline"/>
          <w:highlight w:val="cyan"/>
        </w:rPr>
        <w:t>or</w:t>
      </w:r>
      <w:r w:rsidRPr="008E32F8">
        <w:rPr>
          <w:rStyle w:val="StyleUnderline"/>
        </w:rPr>
        <w:t xml:space="preserve"> the administration will </w:t>
      </w:r>
      <w:r w:rsidRPr="00DE27E5">
        <w:rPr>
          <w:rStyle w:val="StyleUnderline"/>
          <w:highlight w:val="cyan"/>
        </w:rPr>
        <w:t>end up</w:t>
      </w:r>
      <w:r w:rsidRPr="00DE27E5">
        <w:rPr>
          <w:sz w:val="16"/>
          <w:highlight w:val="cyan"/>
        </w:rPr>
        <w:t xml:space="preserve"> </w:t>
      </w:r>
      <w:r w:rsidRPr="00DE27E5">
        <w:rPr>
          <w:rStyle w:val="Emphasis"/>
          <w:highlight w:val="cyan"/>
        </w:rPr>
        <w:t>hiring</w:t>
      </w:r>
      <w:r w:rsidRPr="008E32F8">
        <w:rPr>
          <w:rStyle w:val="Emphasis"/>
        </w:rPr>
        <w:t xml:space="preserve"> the workers </w:t>
      </w:r>
      <w:r w:rsidRPr="00DE27E5">
        <w:rPr>
          <w:rStyle w:val="Emphasis"/>
          <w:highlight w:val="cyan"/>
        </w:rPr>
        <w:t>back</w:t>
      </w:r>
      <w:r w:rsidRPr="00DE27E5">
        <w:rPr>
          <w:sz w:val="16"/>
        </w:rPr>
        <w:t>,</w:t>
      </w:r>
      <w:r w:rsidRPr="008E32F8">
        <w:rPr>
          <w:sz w:val="16"/>
        </w:rPr>
        <w:t xml:space="preserve"> just like they did as recently as today.”</w:t>
      </w:r>
    </w:p>
    <w:p w14:paraId="1917598B" w14:textId="77777777" w:rsidR="001902BD" w:rsidRPr="008E32F8" w:rsidRDefault="001902BD" w:rsidP="001902BD">
      <w:pPr>
        <w:rPr>
          <w:sz w:val="16"/>
        </w:rPr>
      </w:pPr>
      <w:r w:rsidRPr="00423F33">
        <w:rPr>
          <w:rStyle w:val="Emphasis"/>
          <w:highlight w:val="green"/>
        </w:rPr>
        <w:t>But</w:t>
      </w:r>
      <w:r w:rsidRPr="00423F33">
        <w:rPr>
          <w:rStyle w:val="Emphasis"/>
        </w:rPr>
        <w:t xml:space="preserve"> House Minority Leader </w:t>
      </w:r>
      <w:r w:rsidRPr="00423F33">
        <w:rPr>
          <w:rStyle w:val="Emphasis"/>
          <w:highlight w:val="green"/>
        </w:rPr>
        <w:t>Hakeem Jeffries</w:t>
      </w:r>
      <w:r w:rsidRPr="00423F33">
        <w:rPr>
          <w:rStyle w:val="Emphasis"/>
        </w:rPr>
        <w:t xml:space="preserve"> </w:t>
      </w:r>
      <w:r w:rsidRPr="00E6256A">
        <w:rPr>
          <w:rStyle w:val="Emphasis"/>
        </w:rPr>
        <w:t>struck a different note</w:t>
      </w:r>
      <w:r w:rsidRPr="008E32F8">
        <w:rPr>
          <w:sz w:val="16"/>
        </w:rPr>
        <w:t xml:space="preserve"> in an X post that </w:t>
      </w:r>
      <w:r w:rsidRPr="00423F33">
        <w:rPr>
          <w:rStyle w:val="Emphasis"/>
          <w:highlight w:val="green"/>
        </w:rPr>
        <w:t>appeared to take the threat seriously</w:t>
      </w:r>
      <w:r w:rsidRPr="008E32F8">
        <w:rPr>
          <w:sz w:val="16"/>
        </w:rPr>
        <w:t>. He addressed it to voters in federal-worker-rich Virginia, who will soon elect a governor and other state officials.</w:t>
      </w:r>
    </w:p>
    <w:p w14:paraId="2FD2E6DD" w14:textId="77777777" w:rsidR="001902BD" w:rsidRPr="00E6256A" w:rsidRDefault="001902BD" w:rsidP="001902BD">
      <w:pPr>
        <w:rPr>
          <w:sz w:val="16"/>
        </w:rPr>
      </w:pPr>
      <w:r w:rsidRPr="008E32F8">
        <w:rPr>
          <w:sz w:val="16"/>
        </w:rPr>
        <w:t>“Their goal is to ruin your life and punish hardworking families already struggling with Trump Tariffs and inflation,” he said. “Remember in November.”</w:t>
      </w:r>
    </w:p>
    <w:p w14:paraId="48EF7D0F" w14:textId="77777777" w:rsidR="001902BD" w:rsidRDefault="001902BD" w:rsidP="001902BD">
      <w:pPr>
        <w:pStyle w:val="Heading3"/>
      </w:pPr>
      <w:r>
        <w:t>AT: Not Intrinsic</w:t>
      </w:r>
    </w:p>
    <w:p w14:paraId="5B0517F4" w14:textId="77777777" w:rsidR="001902BD" w:rsidRDefault="001902BD" w:rsidP="001902BD">
      <w:pPr>
        <w:pStyle w:val="Heading3"/>
      </w:pPr>
      <w:r>
        <w:t xml:space="preserve">AT: Plan Popular </w:t>
      </w:r>
    </w:p>
    <w:p w14:paraId="7E14730E" w14:textId="77777777" w:rsidR="001902BD" w:rsidRDefault="001902BD" w:rsidP="001902BD">
      <w:pPr>
        <w:pStyle w:val="Heading4"/>
      </w:pPr>
      <w:r>
        <w:t xml:space="preserve">That’s especially true since Trump won’t blink now---he’s upping the pressure and won’t make concessions. </w:t>
      </w:r>
    </w:p>
    <w:p w14:paraId="718ED87E" w14:textId="77777777" w:rsidR="001902BD" w:rsidRPr="00E239C0" w:rsidRDefault="001902BD" w:rsidP="001902BD">
      <w:pPr>
        <w:rPr>
          <w:b/>
          <w:bCs/>
          <w:sz w:val="26"/>
        </w:rPr>
      </w:pPr>
      <w:r>
        <w:rPr>
          <w:rStyle w:val="Style13ptBold"/>
        </w:rPr>
        <w:t xml:space="preserve">Bolton, 9-25-25 </w:t>
      </w:r>
      <w:r>
        <w:t xml:space="preserve">[Alexander, </w:t>
      </w:r>
      <w:r w:rsidRPr="00E239C0">
        <w:t>The Hill senior congressional reporter</w:t>
      </w:r>
      <w:r>
        <w:t xml:space="preserve">, 9-25-25, The Hill, “GOP, Democrats both see incentives in a shutdown that looks inevitable”, </w:t>
      </w:r>
      <w:hyperlink r:id="rId9" w:history="1">
        <w:r w:rsidRPr="006A5C69">
          <w:rPr>
            <w:rStyle w:val="Hyperlink"/>
          </w:rPr>
          <w:t>https://thehill.com/homenews/senate/5520645-trump-democrats-funding-showdown/</w:t>
        </w:r>
      </w:hyperlink>
      <w:r>
        <w:t>, accessed 9-25-25, AFB]</w:t>
      </w:r>
    </w:p>
    <w:p w14:paraId="10145615" w14:textId="77777777" w:rsidR="001902BD" w:rsidRPr="00C33BAA" w:rsidRDefault="001902BD" w:rsidP="001902BD">
      <w:pPr>
        <w:rPr>
          <w:b/>
          <w:u w:val="single"/>
        </w:rPr>
      </w:pPr>
      <w:r w:rsidRPr="00BE3EDE">
        <w:rPr>
          <w:rStyle w:val="StyleUnderline"/>
          <w:highlight w:val="cyan"/>
        </w:rPr>
        <w:t>Trump</w:t>
      </w:r>
      <w:r w:rsidRPr="00C33BAA">
        <w:rPr>
          <w:rStyle w:val="StyleUnderline"/>
        </w:rPr>
        <w:t xml:space="preserve"> has made it clear he’s </w:t>
      </w:r>
      <w:r w:rsidRPr="00BE3EDE">
        <w:rPr>
          <w:rStyle w:val="StyleUnderline"/>
          <w:highlight w:val="cyan"/>
        </w:rPr>
        <w:t>not ready to offer</w:t>
      </w:r>
      <w:r w:rsidRPr="00C33BAA">
        <w:rPr>
          <w:rStyle w:val="StyleUnderline"/>
        </w:rPr>
        <w:t xml:space="preserve"> any </w:t>
      </w:r>
      <w:r w:rsidRPr="00BE3EDE">
        <w:rPr>
          <w:rStyle w:val="StyleUnderline"/>
          <w:highlight w:val="cyan"/>
        </w:rPr>
        <w:t>concessions</w:t>
      </w:r>
      <w:r w:rsidRPr="00C33BAA">
        <w:rPr>
          <w:rStyle w:val="StyleUnderline"/>
        </w:rPr>
        <w:t xml:space="preserve"> to Schumer and Jeffries. He’s also </w:t>
      </w:r>
      <w:r w:rsidRPr="00BE3EDE">
        <w:rPr>
          <w:rStyle w:val="StyleUnderline"/>
          <w:highlight w:val="cyan"/>
        </w:rPr>
        <w:t>prepared to make</w:t>
      </w:r>
      <w:r w:rsidRPr="00C33BAA">
        <w:rPr>
          <w:rStyle w:val="StyleUnderline"/>
        </w:rPr>
        <w:t xml:space="preserve"> the </w:t>
      </w:r>
      <w:r w:rsidRPr="00BE3EDE">
        <w:rPr>
          <w:rStyle w:val="StyleUnderline"/>
          <w:highlight w:val="cyan"/>
        </w:rPr>
        <w:t>shutdown as painful as possible</w:t>
      </w:r>
      <w:r w:rsidRPr="00C33BAA">
        <w:rPr>
          <w:rStyle w:val="StyleUnderline"/>
        </w:rPr>
        <w:t xml:space="preserve"> for Democrats </w:t>
      </w:r>
      <w:r w:rsidRPr="00BE3EDE">
        <w:rPr>
          <w:rStyle w:val="StyleUnderline"/>
          <w:highlight w:val="cyan"/>
        </w:rPr>
        <w:t>by prioritizing funding for</w:t>
      </w:r>
      <w:r w:rsidRPr="00C33BAA">
        <w:rPr>
          <w:rStyle w:val="StyleUnderline"/>
        </w:rPr>
        <w:t xml:space="preserve"> Republican requests and shifting money from Democratic-leaning states to </w:t>
      </w:r>
      <w:r w:rsidRPr="00BE3EDE">
        <w:rPr>
          <w:rStyle w:val="StyleUnderline"/>
          <w:highlight w:val="cyan"/>
        </w:rPr>
        <w:t>GOP strongholds</w:t>
      </w:r>
      <w:r w:rsidRPr="00C33BAA">
        <w:rPr>
          <w:rStyle w:val="StyleUnderline"/>
        </w:rPr>
        <w:t>.</w:t>
      </w:r>
    </w:p>
    <w:p w14:paraId="7737244A" w14:textId="77777777" w:rsidR="001902BD" w:rsidRPr="00541482" w:rsidRDefault="001902BD" w:rsidP="001902BD">
      <w:pPr>
        <w:rPr>
          <w:sz w:val="16"/>
        </w:rPr>
      </w:pPr>
      <w:r w:rsidRPr="00BE3EDE">
        <w:rPr>
          <w:rStyle w:val="StyleUnderline"/>
          <w:highlight w:val="cyan"/>
        </w:rPr>
        <w:t>The White House</w:t>
      </w:r>
      <w:r w:rsidRPr="00446C1E">
        <w:rPr>
          <w:rStyle w:val="StyleUnderline"/>
        </w:rPr>
        <w:t xml:space="preserve"> on Wednesday </w:t>
      </w:r>
      <w:r w:rsidRPr="00BE3EDE">
        <w:rPr>
          <w:rStyle w:val="StyleUnderline"/>
          <w:highlight w:val="cyan"/>
        </w:rPr>
        <w:t>stepped up</w:t>
      </w:r>
      <w:r w:rsidRPr="00446C1E">
        <w:rPr>
          <w:rStyle w:val="StyleUnderline"/>
        </w:rPr>
        <w:t xml:space="preserve"> its </w:t>
      </w:r>
      <w:r w:rsidRPr="00BE3EDE">
        <w:rPr>
          <w:rStyle w:val="StyleUnderline"/>
          <w:highlight w:val="cyan"/>
        </w:rPr>
        <w:t>pressure</w:t>
      </w:r>
      <w:r w:rsidRPr="00446C1E">
        <w:rPr>
          <w:rStyle w:val="StyleUnderline"/>
        </w:rPr>
        <w:t xml:space="preserve"> on Democrats </w:t>
      </w:r>
      <w:r w:rsidRPr="00BE3EDE">
        <w:rPr>
          <w:rStyle w:val="StyleUnderline"/>
          <w:highlight w:val="cyan"/>
        </w:rPr>
        <w:t>to back down</w:t>
      </w:r>
      <w:r w:rsidRPr="00541482">
        <w:rPr>
          <w:sz w:val="16"/>
        </w:rPr>
        <w:t xml:space="preserve"> and accept a House-passed stopgap funding measure by </w:t>
      </w:r>
      <w:r w:rsidRPr="00446C1E">
        <w:rPr>
          <w:rStyle w:val="StyleUnderline"/>
        </w:rPr>
        <w:t>circulating a memo warning of mass layoffs.</w:t>
      </w:r>
    </w:p>
    <w:p w14:paraId="197821B9" w14:textId="77777777" w:rsidR="001902BD" w:rsidRDefault="001902BD" w:rsidP="001902BD">
      <w:pPr>
        <w:rPr>
          <w:rStyle w:val="StyleUnderline"/>
        </w:rPr>
      </w:pPr>
      <w:r w:rsidRPr="00446C1E">
        <w:rPr>
          <w:rStyle w:val="StyleUnderline"/>
        </w:rPr>
        <w:t xml:space="preserve">The memo </w:t>
      </w:r>
      <w:r w:rsidRPr="00BE3EDE">
        <w:rPr>
          <w:rStyle w:val="StyleUnderline"/>
          <w:highlight w:val="cyan"/>
        </w:rPr>
        <w:t>directs agencies to use</w:t>
      </w:r>
      <w:r w:rsidRPr="00446C1E">
        <w:rPr>
          <w:rStyle w:val="StyleUnderline"/>
        </w:rPr>
        <w:t xml:space="preserve"> a </w:t>
      </w:r>
      <w:r w:rsidRPr="00BE3EDE">
        <w:rPr>
          <w:rStyle w:val="StyleUnderline"/>
          <w:highlight w:val="cyan"/>
        </w:rPr>
        <w:t>shutdown</w:t>
      </w:r>
      <w:r w:rsidRPr="00446C1E">
        <w:rPr>
          <w:rStyle w:val="StyleUnderline"/>
        </w:rPr>
        <w:t xml:space="preserve"> as an “opportunity </w:t>
      </w:r>
      <w:r w:rsidRPr="00BE3EDE">
        <w:rPr>
          <w:rStyle w:val="StyleUnderline"/>
          <w:highlight w:val="cyan"/>
        </w:rPr>
        <w:t>to consider</w:t>
      </w:r>
      <w:r w:rsidRPr="00446C1E">
        <w:rPr>
          <w:rStyle w:val="StyleUnderline"/>
        </w:rPr>
        <w:t xml:space="preserve"> reduction in force (</w:t>
      </w:r>
      <w:r w:rsidRPr="00BE3EDE">
        <w:rPr>
          <w:rStyle w:val="StyleUnderline"/>
          <w:highlight w:val="cyan"/>
        </w:rPr>
        <w:t>RIF</w:t>
      </w:r>
      <w:r w:rsidRPr="00446C1E">
        <w:rPr>
          <w:rStyle w:val="StyleUnderline"/>
        </w:rPr>
        <w:t>) notices to all employees in programs</w:t>
      </w:r>
      <w:r w:rsidRPr="00541482">
        <w:rPr>
          <w:sz w:val="16"/>
        </w:rPr>
        <w:t xml:space="preserve">, projects or activities” if the funding for those programs lapses on Oct. 1 and they are </w:t>
      </w:r>
      <w:r w:rsidRPr="00446C1E">
        <w:rPr>
          <w:rStyle w:val="StyleUnderline"/>
        </w:rPr>
        <w:t>not “consistent with the president’s priorities.”</w:t>
      </w:r>
    </w:p>
    <w:p w14:paraId="30B26CD5" w14:textId="77777777" w:rsidR="001902BD" w:rsidRDefault="001902BD" w:rsidP="001902BD">
      <w:pPr>
        <w:pStyle w:val="Heading4"/>
      </w:pPr>
      <w:r>
        <w:t>Gives the GOP the upper-hand, ensuring Shumer blinks averting a shutdown</w:t>
      </w:r>
    </w:p>
    <w:p w14:paraId="4805EAD0" w14:textId="77777777" w:rsidR="001902BD" w:rsidRPr="00541482" w:rsidRDefault="001902BD" w:rsidP="001902BD">
      <w:pPr>
        <w:rPr>
          <w:b/>
          <w:bCs/>
          <w:sz w:val="26"/>
        </w:rPr>
      </w:pPr>
      <w:r>
        <w:rPr>
          <w:rStyle w:val="Style13ptBold"/>
        </w:rPr>
        <w:t xml:space="preserve">Bolton, 9-25-25 </w:t>
      </w:r>
      <w:r>
        <w:t xml:space="preserve">[Alexander, </w:t>
      </w:r>
      <w:r w:rsidRPr="00E239C0">
        <w:t>The Hill senior congressional reporter</w:t>
      </w:r>
      <w:r>
        <w:t xml:space="preserve">, 9-25-25, The Hill, “GOP, Democrats both see incentives in a shutdown that looks inevitable”, </w:t>
      </w:r>
      <w:hyperlink r:id="rId10" w:history="1">
        <w:r w:rsidRPr="006A5C69">
          <w:rPr>
            <w:rStyle w:val="Hyperlink"/>
          </w:rPr>
          <w:t>https://thehill.com/homenews/senate/5520645-trump-democrats-funding-showdown/</w:t>
        </w:r>
      </w:hyperlink>
      <w:r>
        <w:t>, accessed 9-25-25, AFB]</w:t>
      </w:r>
    </w:p>
    <w:p w14:paraId="260E19B0" w14:textId="77777777" w:rsidR="001902BD" w:rsidRPr="00971981" w:rsidRDefault="001902BD" w:rsidP="001902BD">
      <w:pPr>
        <w:rPr>
          <w:b/>
          <w:u w:val="single"/>
        </w:rPr>
      </w:pPr>
      <w:r w:rsidRPr="00BF3EF4">
        <w:rPr>
          <w:sz w:val="16"/>
        </w:rPr>
        <w:t xml:space="preserve">John Ullyot, a Republican strategist and senior adviser to Trump’s 2016 campaign, said </w:t>
      </w:r>
      <w:r w:rsidRPr="00BE3EDE">
        <w:rPr>
          <w:rStyle w:val="StyleUnderline"/>
          <w:highlight w:val="cyan"/>
        </w:rPr>
        <w:t>Republicans</w:t>
      </w:r>
      <w:r w:rsidRPr="00971981">
        <w:rPr>
          <w:rStyle w:val="StyleUnderline"/>
        </w:rPr>
        <w:t xml:space="preserve"> feel </w:t>
      </w:r>
      <w:r w:rsidRPr="00BE3EDE">
        <w:rPr>
          <w:rStyle w:val="StyleUnderline"/>
          <w:highlight w:val="cyan"/>
        </w:rPr>
        <w:t>confident they’ll have the upper hand</w:t>
      </w:r>
      <w:r w:rsidRPr="00971981">
        <w:rPr>
          <w:rStyle w:val="StyleUnderline"/>
        </w:rPr>
        <w:t xml:space="preserve"> politically if federal departments and agencies shut down indefinitely.</w:t>
      </w:r>
    </w:p>
    <w:p w14:paraId="05FC2C8A" w14:textId="77777777" w:rsidR="001902BD" w:rsidRPr="00BF3EF4" w:rsidRDefault="001902BD" w:rsidP="001902BD">
      <w:pPr>
        <w:rPr>
          <w:sz w:val="16"/>
        </w:rPr>
      </w:pPr>
      <w:r w:rsidRPr="00BF3EF4">
        <w:rPr>
          <w:sz w:val="16"/>
        </w:rPr>
        <w:t xml:space="preserve">“I’d say it’s all up to Schumer. President </w:t>
      </w:r>
      <w:r w:rsidRPr="00BE3EDE">
        <w:rPr>
          <w:rStyle w:val="StyleUnderline"/>
          <w:highlight w:val="cyan"/>
        </w:rPr>
        <w:t>Trump holds all the cards</w:t>
      </w:r>
      <w:r w:rsidRPr="00971981">
        <w:rPr>
          <w:rStyle w:val="StyleUnderline"/>
        </w:rPr>
        <w:t xml:space="preserve"> right now and it looks bad for Democrats if they shut down the government. I think </w:t>
      </w:r>
      <w:r w:rsidRPr="00BE3EDE">
        <w:rPr>
          <w:rStyle w:val="StyleUnderline"/>
          <w:highlight w:val="cyan"/>
        </w:rPr>
        <w:t>Schumer will blink at the last moment</w:t>
      </w:r>
      <w:r w:rsidRPr="00971981">
        <w:rPr>
          <w:rStyle w:val="StyleUnderline"/>
        </w:rPr>
        <w:t xml:space="preserve"> because he knows the Democrats are really in a tailspin as a party right now and if they were to take this step right now, </w:t>
      </w:r>
      <w:r w:rsidRPr="00BE3EDE">
        <w:rPr>
          <w:rStyle w:val="StyleUnderline"/>
          <w:highlight w:val="cyan"/>
        </w:rPr>
        <w:t>this would put them</w:t>
      </w:r>
      <w:r w:rsidRPr="00971981">
        <w:rPr>
          <w:rStyle w:val="StyleUnderline"/>
        </w:rPr>
        <w:t xml:space="preserve"> even </w:t>
      </w:r>
      <w:r w:rsidRPr="00BE3EDE">
        <w:rPr>
          <w:rStyle w:val="StyleUnderline"/>
          <w:highlight w:val="cyan"/>
        </w:rPr>
        <w:t>further down</w:t>
      </w:r>
      <w:r w:rsidRPr="00971981">
        <w:rPr>
          <w:rStyle w:val="StyleUnderline"/>
        </w:rPr>
        <w:t xml:space="preserve"> in the political landscape </w:t>
      </w:r>
      <w:r w:rsidRPr="00BE3EDE">
        <w:rPr>
          <w:rStyle w:val="StyleUnderline"/>
          <w:highlight w:val="cyan"/>
        </w:rPr>
        <w:t>for the next</w:t>
      </w:r>
      <w:r w:rsidRPr="00971981">
        <w:rPr>
          <w:rStyle w:val="StyleUnderline"/>
        </w:rPr>
        <w:t xml:space="preserve"> [election] </w:t>
      </w:r>
      <w:r w:rsidRPr="00BE3EDE">
        <w:rPr>
          <w:rStyle w:val="StyleUnderline"/>
          <w:highlight w:val="cyan"/>
        </w:rPr>
        <w:t>cycle</w:t>
      </w:r>
      <w:r w:rsidRPr="00971981">
        <w:rPr>
          <w:rStyle w:val="StyleUnderline"/>
        </w:rPr>
        <w:t>,”</w:t>
      </w:r>
      <w:r w:rsidRPr="00BF3EF4">
        <w:rPr>
          <w:sz w:val="16"/>
        </w:rPr>
        <w:t xml:space="preserve"> he said.</w:t>
      </w:r>
    </w:p>
    <w:p w14:paraId="36455511" w14:textId="77777777" w:rsidR="001902BD" w:rsidRDefault="001902BD" w:rsidP="001902BD">
      <w:pPr>
        <w:rPr>
          <w:sz w:val="16"/>
        </w:rPr>
      </w:pPr>
      <w:r w:rsidRPr="00BF3EF4">
        <w:rPr>
          <w:sz w:val="16"/>
        </w:rPr>
        <w:t xml:space="preserve">“Schumer really has to look at this and </w:t>
      </w:r>
      <w:r w:rsidRPr="00971981">
        <w:rPr>
          <w:rStyle w:val="StyleUnderline"/>
        </w:rPr>
        <w:t xml:space="preserve">he doesn’t have a lot of cards to play. </w:t>
      </w:r>
      <w:r w:rsidRPr="00BF3EF4">
        <w:rPr>
          <w:sz w:val="16"/>
        </w:rPr>
        <w:t>If he wants to shut down the government then that’s something they’re going to have to answer for and it isn’t pretty for the party,” he said.</w:t>
      </w:r>
    </w:p>
    <w:p w14:paraId="1CDD4A17" w14:textId="77777777" w:rsidR="001902BD" w:rsidRPr="003F572D" w:rsidRDefault="001902BD" w:rsidP="001902BD">
      <w:pPr>
        <w:pStyle w:val="Heading4"/>
      </w:pPr>
      <w:r>
        <w:t>Their evidence proves concessions flip GOP ---Inserting 2AC EV --- I read it in cross</w:t>
      </w:r>
    </w:p>
    <w:p w14:paraId="707010D2" w14:textId="77777777" w:rsidR="001902BD" w:rsidRDefault="001902BD" w:rsidP="001902BD">
      <w:r>
        <w:rPr>
          <w:rStyle w:val="Style13ptBold"/>
        </w:rPr>
        <w:t xml:space="preserve">2AC </w:t>
      </w:r>
      <w:r w:rsidRPr="006F72D2">
        <w:rPr>
          <w:rStyle w:val="Style13ptBold"/>
        </w:rPr>
        <w:t>WaPo Editorial Board 9/24</w:t>
      </w:r>
      <w:r>
        <w:t>, "The shutdown that no one, and everyone, wants," Washington Post, 09/24/2025, https://www.washingtonpost.com/opinions/2025/09/24/government-shutdown-trump-schumer-jeffries/</w:t>
      </w:r>
    </w:p>
    <w:p w14:paraId="16423889" w14:textId="77777777" w:rsidR="001902BD" w:rsidRPr="008E32F8" w:rsidRDefault="001902BD" w:rsidP="001902BD">
      <w:pPr>
        <w:rPr>
          <w:sz w:val="16"/>
        </w:rPr>
      </w:pPr>
      <w:r w:rsidRPr="008E32F8">
        <w:rPr>
          <w:rStyle w:val="StyleUnderline"/>
        </w:rPr>
        <w:t>In</w:t>
      </w:r>
      <w:r w:rsidRPr="008E32F8">
        <w:rPr>
          <w:sz w:val="16"/>
        </w:rPr>
        <w:t xml:space="preserve"> previous </w:t>
      </w:r>
      <w:r w:rsidRPr="008E32F8">
        <w:rPr>
          <w:rStyle w:val="StyleUnderline"/>
        </w:rPr>
        <w:t>clashes over</w:t>
      </w:r>
      <w:r w:rsidRPr="008E32F8">
        <w:rPr>
          <w:sz w:val="16"/>
        </w:rPr>
        <w:t xml:space="preserve"> impending government </w:t>
      </w:r>
      <w:r w:rsidRPr="008E32F8">
        <w:rPr>
          <w:rStyle w:val="StyleUnderline"/>
        </w:rPr>
        <w:t xml:space="preserve">shutdowns, </w:t>
      </w:r>
      <w:r w:rsidRPr="00D07E92">
        <w:rPr>
          <w:rStyle w:val="StyleUnderline"/>
          <w:highlight w:val="cyan"/>
        </w:rPr>
        <w:t>the media</w:t>
      </w:r>
      <w:r w:rsidRPr="008E32F8">
        <w:rPr>
          <w:rStyle w:val="StyleUnderline"/>
        </w:rPr>
        <w:t xml:space="preserve"> would often </w:t>
      </w:r>
      <w:r w:rsidRPr="00D07E92">
        <w:rPr>
          <w:rStyle w:val="StyleUnderline"/>
          <w:highlight w:val="cyan"/>
        </w:rPr>
        <w:t>describe talks</w:t>
      </w:r>
      <w:r w:rsidRPr="008E32F8">
        <w:rPr>
          <w:rStyle w:val="StyleUnderline"/>
        </w:rPr>
        <w:t xml:space="preserve"> between the</w:t>
      </w:r>
      <w:r w:rsidRPr="008E32F8">
        <w:rPr>
          <w:sz w:val="16"/>
        </w:rPr>
        <w:t xml:space="preserve"> two </w:t>
      </w:r>
      <w:r w:rsidRPr="008E32F8">
        <w:rPr>
          <w:rStyle w:val="StyleUnderline"/>
        </w:rPr>
        <w:t xml:space="preserve">parties </w:t>
      </w:r>
      <w:r w:rsidRPr="00D07E92">
        <w:rPr>
          <w:rStyle w:val="StyleUnderline"/>
          <w:highlight w:val="cyan"/>
        </w:rPr>
        <w:t>as</w:t>
      </w:r>
      <w:r w:rsidRPr="008E32F8">
        <w:rPr>
          <w:rStyle w:val="StyleUnderline"/>
        </w:rPr>
        <w:t xml:space="preserve"> having </w:t>
      </w:r>
      <w:r w:rsidRPr="00D07E92">
        <w:rPr>
          <w:rStyle w:val="StyleUnderline"/>
          <w:highlight w:val="cyan"/>
        </w:rPr>
        <w:t xml:space="preserve">“broken down.” </w:t>
      </w:r>
      <w:r w:rsidRPr="00D07E92">
        <w:rPr>
          <w:rStyle w:val="Emphasis"/>
          <w:highlight w:val="cyan"/>
        </w:rPr>
        <w:t>If only</w:t>
      </w:r>
      <w:r w:rsidRPr="00D07E92">
        <w:rPr>
          <w:rStyle w:val="Emphasis"/>
        </w:rPr>
        <w:t xml:space="preserve"> that were true today</w:t>
      </w:r>
      <w:r w:rsidRPr="008E32F8">
        <w:rPr>
          <w:sz w:val="16"/>
        </w:rPr>
        <w:t>.</w:t>
      </w:r>
    </w:p>
    <w:p w14:paraId="057F96FF" w14:textId="77777777" w:rsidR="001902BD" w:rsidRPr="008E32F8" w:rsidRDefault="001902BD" w:rsidP="001902BD">
      <w:pPr>
        <w:rPr>
          <w:sz w:val="16"/>
        </w:rPr>
      </w:pPr>
      <w:r w:rsidRPr="00D07E92">
        <w:rPr>
          <w:rStyle w:val="StyleUnderline"/>
          <w:highlight w:val="cyan"/>
        </w:rPr>
        <w:t>Negotiations</w:t>
      </w:r>
      <w:r w:rsidRPr="00D07E92">
        <w:rPr>
          <w:sz w:val="16"/>
          <w:highlight w:val="cyan"/>
        </w:rPr>
        <w:t xml:space="preserve"> </w:t>
      </w:r>
      <w:r w:rsidRPr="00D07E92">
        <w:rPr>
          <w:rStyle w:val="Emphasis"/>
          <w:highlight w:val="cyan"/>
        </w:rPr>
        <w:t>haven’t stalled</w:t>
      </w:r>
      <w:r w:rsidRPr="008E32F8">
        <w:rPr>
          <w:sz w:val="16"/>
        </w:rPr>
        <w:t xml:space="preserve"> this time around </w:t>
      </w:r>
      <w:r w:rsidRPr="008E32F8">
        <w:rPr>
          <w:rStyle w:val="StyleUnderline"/>
        </w:rPr>
        <w:t>because</w:t>
      </w:r>
      <w:r w:rsidRPr="008E32F8">
        <w:rPr>
          <w:sz w:val="16"/>
        </w:rPr>
        <w:t xml:space="preserve">, well, </w:t>
      </w:r>
      <w:r w:rsidRPr="00D07E92">
        <w:rPr>
          <w:rStyle w:val="Emphasis"/>
          <w:highlight w:val="cyan"/>
        </w:rPr>
        <w:t>none have</w:t>
      </w:r>
      <w:r w:rsidRPr="008E32F8">
        <w:rPr>
          <w:sz w:val="16"/>
        </w:rPr>
        <w:t xml:space="preserve"> really </w:t>
      </w:r>
      <w:r w:rsidRPr="00D07E92">
        <w:rPr>
          <w:rStyle w:val="Emphasis"/>
          <w:highlight w:val="cyan"/>
        </w:rPr>
        <w:t>taken place</w:t>
      </w:r>
      <w:r w:rsidRPr="008E32F8">
        <w:rPr>
          <w:rStyle w:val="StyleUnderline"/>
        </w:rPr>
        <w:t>. Nor do they seem</w:t>
      </w:r>
      <w:r w:rsidRPr="008E32F8">
        <w:rPr>
          <w:sz w:val="16"/>
        </w:rPr>
        <w:t xml:space="preserve"> </w:t>
      </w:r>
      <w:r w:rsidRPr="008E32F8">
        <w:rPr>
          <w:rStyle w:val="Emphasis"/>
        </w:rPr>
        <w:t>likely</w:t>
      </w:r>
      <w:r w:rsidRPr="008E32F8">
        <w:rPr>
          <w:sz w:val="16"/>
        </w:rPr>
        <w:t xml:space="preserve"> to happen </w:t>
      </w:r>
      <w:r w:rsidRPr="008E32F8">
        <w:rPr>
          <w:rStyle w:val="StyleUnderline"/>
        </w:rPr>
        <w:t>before the</w:t>
      </w:r>
      <w:r w:rsidRPr="008E32F8">
        <w:rPr>
          <w:sz w:val="16"/>
        </w:rPr>
        <w:t xml:space="preserve"> </w:t>
      </w:r>
      <w:r w:rsidRPr="008E32F8">
        <w:rPr>
          <w:rStyle w:val="Emphasis"/>
        </w:rPr>
        <w:t>lights turn off</w:t>
      </w:r>
      <w:r w:rsidRPr="008E32F8">
        <w:rPr>
          <w:sz w:val="16"/>
        </w:rPr>
        <w:t xml:space="preserve"> next week. </w:t>
      </w:r>
      <w:r w:rsidRPr="008E32F8">
        <w:rPr>
          <w:rStyle w:val="StyleUnderline"/>
        </w:rPr>
        <w:t>The reason is simple: A</w:t>
      </w:r>
      <w:r w:rsidRPr="008E32F8">
        <w:rPr>
          <w:sz w:val="16"/>
        </w:rPr>
        <w:t xml:space="preserve"> government </w:t>
      </w:r>
      <w:r w:rsidRPr="00D07E92">
        <w:rPr>
          <w:rStyle w:val="StyleUnderline"/>
          <w:highlight w:val="cyan"/>
        </w:rPr>
        <w:t>shutdown</w:t>
      </w:r>
      <w:r w:rsidRPr="008E32F8">
        <w:rPr>
          <w:sz w:val="16"/>
        </w:rPr>
        <w:t xml:space="preserve"> — though just about </w:t>
      </w:r>
      <w:r w:rsidRPr="008E32F8">
        <w:rPr>
          <w:rStyle w:val="Emphasis"/>
        </w:rPr>
        <w:t>everybody</w:t>
      </w:r>
      <w:r w:rsidRPr="008E32F8">
        <w:rPr>
          <w:sz w:val="16"/>
        </w:rPr>
        <w:t xml:space="preserve"> in Washington </w:t>
      </w:r>
      <w:r w:rsidRPr="008E32F8">
        <w:rPr>
          <w:rStyle w:val="Emphasis"/>
        </w:rPr>
        <w:t>says</w:t>
      </w:r>
      <w:r w:rsidRPr="008E32F8">
        <w:rPr>
          <w:sz w:val="16"/>
        </w:rPr>
        <w:t xml:space="preserve"> </w:t>
      </w:r>
      <w:r w:rsidRPr="008E32F8">
        <w:rPr>
          <w:rStyle w:val="StyleUnderline"/>
        </w:rPr>
        <w:t>they want to</w:t>
      </w:r>
      <w:r w:rsidRPr="008E32F8">
        <w:rPr>
          <w:sz w:val="16"/>
        </w:rPr>
        <w:t xml:space="preserve"> </w:t>
      </w:r>
      <w:r w:rsidRPr="008E32F8">
        <w:rPr>
          <w:rStyle w:val="Emphasis"/>
        </w:rPr>
        <w:t>avoid</w:t>
      </w:r>
      <w:r w:rsidRPr="008E32F8">
        <w:rPr>
          <w:sz w:val="16"/>
        </w:rPr>
        <w:t xml:space="preserve"> one — </w:t>
      </w:r>
      <w:r w:rsidRPr="00D07E92">
        <w:rPr>
          <w:rStyle w:val="StyleUnderline"/>
          <w:highlight w:val="cyan"/>
        </w:rPr>
        <w:t>would</w:t>
      </w:r>
      <w:r w:rsidRPr="00D07E92">
        <w:rPr>
          <w:sz w:val="16"/>
          <w:highlight w:val="cyan"/>
        </w:rPr>
        <w:t xml:space="preserve"> </w:t>
      </w:r>
      <w:r w:rsidRPr="00D07E92">
        <w:rPr>
          <w:rStyle w:val="Emphasis"/>
          <w:highlight w:val="cyan"/>
        </w:rPr>
        <w:t>serve</w:t>
      </w:r>
      <w:r w:rsidRPr="008E32F8">
        <w:rPr>
          <w:rStyle w:val="Emphasis"/>
        </w:rPr>
        <w:t xml:space="preserve"> the</w:t>
      </w:r>
      <w:r w:rsidRPr="008E32F8">
        <w:rPr>
          <w:sz w:val="16"/>
        </w:rPr>
        <w:t xml:space="preserve"> short-term </w:t>
      </w:r>
      <w:r w:rsidRPr="00D07E92">
        <w:rPr>
          <w:rStyle w:val="Emphasis"/>
          <w:highlight w:val="cyan"/>
        </w:rPr>
        <w:t>political interests</w:t>
      </w:r>
      <w:r w:rsidRPr="00D07E92">
        <w:rPr>
          <w:sz w:val="16"/>
          <w:highlight w:val="cyan"/>
        </w:rPr>
        <w:t xml:space="preserve"> </w:t>
      </w:r>
      <w:r w:rsidRPr="00D07E92">
        <w:rPr>
          <w:rStyle w:val="StyleUnderline"/>
          <w:highlight w:val="cyan"/>
        </w:rPr>
        <w:t>of</w:t>
      </w:r>
      <w:r w:rsidRPr="00D07E92">
        <w:rPr>
          <w:sz w:val="16"/>
          <w:highlight w:val="cyan"/>
        </w:rPr>
        <w:t xml:space="preserve"> </w:t>
      </w:r>
      <w:r w:rsidRPr="00D07E92">
        <w:rPr>
          <w:rStyle w:val="Emphasis"/>
          <w:highlight w:val="cyan"/>
        </w:rPr>
        <w:t>both sides</w:t>
      </w:r>
      <w:r w:rsidRPr="00D07E92">
        <w:rPr>
          <w:rStyle w:val="StyleUnderline"/>
          <w:highlight w:val="cyan"/>
        </w:rPr>
        <w:t>. Or so</w:t>
      </w:r>
      <w:r w:rsidRPr="008E32F8">
        <w:rPr>
          <w:rStyle w:val="StyleUnderline"/>
        </w:rPr>
        <w:t xml:space="preserve"> the</w:t>
      </w:r>
      <w:r w:rsidRPr="008E32F8">
        <w:rPr>
          <w:sz w:val="16"/>
        </w:rPr>
        <w:t xml:space="preserve"> </w:t>
      </w:r>
      <w:r w:rsidRPr="00D07E92">
        <w:rPr>
          <w:rStyle w:val="Emphasis"/>
          <w:highlight w:val="cyan"/>
        </w:rPr>
        <w:t>leaders</w:t>
      </w:r>
      <w:r w:rsidRPr="008E32F8">
        <w:rPr>
          <w:sz w:val="16"/>
        </w:rPr>
        <w:t xml:space="preserve"> in each party </w:t>
      </w:r>
      <w:r w:rsidRPr="00D07E92">
        <w:rPr>
          <w:rStyle w:val="Emphasis"/>
          <w:highlight w:val="cyan"/>
        </w:rPr>
        <w:t>believe</w:t>
      </w:r>
      <w:r w:rsidRPr="008E32F8">
        <w:rPr>
          <w:sz w:val="16"/>
        </w:rPr>
        <w:t>.</w:t>
      </w:r>
    </w:p>
    <w:p w14:paraId="0AD06319" w14:textId="77777777" w:rsidR="001902BD" w:rsidRPr="008E32F8" w:rsidRDefault="001902BD" w:rsidP="001902BD">
      <w:pPr>
        <w:rPr>
          <w:sz w:val="16"/>
        </w:rPr>
      </w:pPr>
      <w:r w:rsidRPr="00423F33">
        <w:rPr>
          <w:rStyle w:val="StyleUnderline"/>
          <w:highlight w:val="green"/>
        </w:rPr>
        <w:t>Republicans are</w:t>
      </w:r>
      <w:r w:rsidRPr="00423F33">
        <w:rPr>
          <w:sz w:val="16"/>
          <w:highlight w:val="green"/>
        </w:rPr>
        <w:t xml:space="preserve"> </w:t>
      </w:r>
      <w:r w:rsidRPr="00423F33">
        <w:rPr>
          <w:rStyle w:val="Emphasis"/>
          <w:highlight w:val="green"/>
        </w:rPr>
        <w:t>uninterested in engaging</w:t>
      </w:r>
      <w:r w:rsidRPr="008E32F8">
        <w:rPr>
          <w:sz w:val="16"/>
        </w:rPr>
        <w:t xml:space="preserve">, </w:t>
      </w:r>
      <w:r w:rsidRPr="00423F33">
        <w:rPr>
          <w:rStyle w:val="StyleUnderline"/>
          <w:highlight w:val="green"/>
        </w:rPr>
        <w:t>preferring instead to fix the problem with a bill that keeps the government funded at current levels</w:t>
      </w:r>
      <w:r w:rsidRPr="00423F33">
        <w:rPr>
          <w:rStyle w:val="StyleUnderline"/>
        </w:rPr>
        <w:t xml:space="preserve"> </w:t>
      </w:r>
      <w:r w:rsidRPr="008E32F8">
        <w:rPr>
          <w:sz w:val="16"/>
        </w:rPr>
        <w:t xml:space="preserve">through Nov. 21. President Donald </w:t>
      </w:r>
      <w:r w:rsidRPr="003F572D">
        <w:rPr>
          <w:rStyle w:val="StyleUnderline"/>
        </w:rPr>
        <w:t>Trump</w:t>
      </w:r>
      <w:r w:rsidRPr="008E32F8">
        <w:rPr>
          <w:sz w:val="16"/>
        </w:rPr>
        <w:t xml:space="preserve"> on Tuesday </w:t>
      </w:r>
      <w:r w:rsidRPr="003F572D">
        <w:rPr>
          <w:rStyle w:val="Emphasis"/>
        </w:rPr>
        <w:t>canceled</w:t>
      </w:r>
      <w:r w:rsidRPr="00D07E92">
        <w:rPr>
          <w:rStyle w:val="Emphasis"/>
        </w:rPr>
        <w:t xml:space="preserve"> his</w:t>
      </w:r>
      <w:r w:rsidRPr="008E32F8">
        <w:rPr>
          <w:sz w:val="16"/>
        </w:rPr>
        <w:t xml:space="preserve"> scheduled Thursday </w:t>
      </w:r>
      <w:r w:rsidRPr="003F572D">
        <w:rPr>
          <w:rStyle w:val="Emphasis"/>
        </w:rPr>
        <w:t>meeting</w:t>
      </w:r>
      <w:r w:rsidRPr="008E32F8">
        <w:rPr>
          <w:sz w:val="16"/>
        </w:rPr>
        <w:t xml:space="preserve"> </w:t>
      </w:r>
      <w:r w:rsidRPr="008E32F8">
        <w:rPr>
          <w:rStyle w:val="StyleUnderline"/>
        </w:rPr>
        <w:t>to</w:t>
      </w:r>
      <w:r w:rsidRPr="008E32F8">
        <w:rPr>
          <w:sz w:val="16"/>
        </w:rPr>
        <w:t xml:space="preserve"> </w:t>
      </w:r>
      <w:r w:rsidRPr="008E32F8">
        <w:rPr>
          <w:rStyle w:val="Emphasis"/>
        </w:rPr>
        <w:t>discuss</w:t>
      </w:r>
      <w:r w:rsidRPr="008E32F8">
        <w:rPr>
          <w:sz w:val="16"/>
        </w:rPr>
        <w:t xml:space="preserve"> </w:t>
      </w:r>
      <w:r w:rsidRPr="008E32F8">
        <w:rPr>
          <w:rStyle w:val="StyleUnderline"/>
        </w:rPr>
        <w:t>the impasse</w:t>
      </w:r>
      <w:r w:rsidRPr="008E32F8">
        <w:rPr>
          <w:sz w:val="16"/>
        </w:rPr>
        <w:t xml:space="preserve"> </w:t>
      </w:r>
      <w:r w:rsidRPr="003F572D">
        <w:rPr>
          <w:rStyle w:val="StyleUnderline"/>
        </w:rPr>
        <w:t>with</w:t>
      </w:r>
      <w:r w:rsidRPr="008E32F8">
        <w:rPr>
          <w:sz w:val="16"/>
        </w:rPr>
        <w:t xml:space="preserve"> Senate Minority Leader Charles E. </w:t>
      </w:r>
      <w:r w:rsidRPr="003F572D">
        <w:rPr>
          <w:rStyle w:val="StyleUnderline"/>
        </w:rPr>
        <w:t>Schumer</w:t>
      </w:r>
      <w:r w:rsidRPr="008E32F8">
        <w:rPr>
          <w:sz w:val="16"/>
        </w:rPr>
        <w:t xml:space="preserve"> and House Minority Leader Hakeem Jeffries (both New York Democrats). </w:t>
      </w:r>
      <w:r w:rsidRPr="008E32F8">
        <w:rPr>
          <w:rStyle w:val="StyleUnderline"/>
        </w:rPr>
        <w:t xml:space="preserve">His </w:t>
      </w:r>
      <w:r w:rsidRPr="00D07E92">
        <w:rPr>
          <w:rStyle w:val="StyleUnderline"/>
          <w:highlight w:val="cyan"/>
        </w:rPr>
        <w:t>stated</w:t>
      </w:r>
      <w:r w:rsidRPr="008E32F8">
        <w:rPr>
          <w:rStyle w:val="StyleUnderline"/>
        </w:rPr>
        <w:t xml:space="preserve"> reason was</w:t>
      </w:r>
      <w:r w:rsidRPr="008E32F8">
        <w:rPr>
          <w:sz w:val="16"/>
        </w:rPr>
        <w:t xml:space="preserve"> that Democrats have made </w:t>
      </w:r>
      <w:r w:rsidRPr="008E32F8">
        <w:rPr>
          <w:rStyle w:val="Emphasis"/>
        </w:rPr>
        <w:t>“ridiculous demands”</w:t>
      </w:r>
      <w:r w:rsidRPr="008E32F8">
        <w:rPr>
          <w:sz w:val="16"/>
        </w:rPr>
        <w:t xml:space="preserve"> to reach a deal, </w:t>
      </w:r>
      <w:r w:rsidRPr="008E32F8">
        <w:rPr>
          <w:rStyle w:val="StyleUnderline"/>
        </w:rPr>
        <w:t xml:space="preserve">and </w:t>
      </w:r>
      <w:r w:rsidRPr="00D07E92">
        <w:rPr>
          <w:rStyle w:val="StyleUnderline"/>
          <w:highlight w:val="cyan"/>
        </w:rPr>
        <w:t>he didn’t believe a meeting “could</w:t>
      </w:r>
      <w:r w:rsidRPr="00D07E92">
        <w:rPr>
          <w:sz w:val="16"/>
          <w:highlight w:val="cyan"/>
        </w:rPr>
        <w:t xml:space="preserve"> </w:t>
      </w:r>
      <w:r w:rsidRPr="00D07E92">
        <w:rPr>
          <w:rStyle w:val="Emphasis"/>
          <w:highlight w:val="cyan"/>
        </w:rPr>
        <w:t>possibly be productive</w:t>
      </w:r>
      <w:r w:rsidRPr="00D07E92">
        <w:rPr>
          <w:rStyle w:val="StyleUnderline"/>
          <w:highlight w:val="cyan"/>
        </w:rPr>
        <w:t>.”</w:t>
      </w:r>
    </w:p>
    <w:p w14:paraId="77765ADE" w14:textId="77777777" w:rsidR="001902BD" w:rsidRPr="008E32F8" w:rsidRDefault="001902BD" w:rsidP="001902BD">
      <w:pPr>
        <w:rPr>
          <w:sz w:val="16"/>
        </w:rPr>
      </w:pPr>
      <w:r w:rsidRPr="008E32F8">
        <w:rPr>
          <w:rStyle w:val="StyleUnderline"/>
        </w:rPr>
        <w:t xml:space="preserve">This aligns with </w:t>
      </w:r>
      <w:r w:rsidRPr="00D07E92">
        <w:rPr>
          <w:rStyle w:val="StyleUnderline"/>
          <w:highlight w:val="cyan"/>
        </w:rPr>
        <w:t>messaging</w:t>
      </w:r>
      <w:r w:rsidRPr="008E32F8">
        <w:rPr>
          <w:rStyle w:val="StyleUnderline"/>
        </w:rPr>
        <w:t xml:space="preserve"> from Trump’s Republican allies, who see a shutdown as a chance to </w:t>
      </w:r>
      <w:r w:rsidRPr="00D07E92">
        <w:rPr>
          <w:rStyle w:val="StyleUnderline"/>
        </w:rPr>
        <w:t>cast</w:t>
      </w:r>
      <w:r w:rsidRPr="008E32F8">
        <w:rPr>
          <w:sz w:val="16"/>
        </w:rPr>
        <w:t xml:space="preserve"> the </w:t>
      </w:r>
      <w:r w:rsidRPr="00D07E92">
        <w:rPr>
          <w:rStyle w:val="StyleUnderline"/>
          <w:highlight w:val="cyan"/>
        </w:rPr>
        <w:t>Dem</w:t>
      </w:r>
      <w:r w:rsidRPr="008E32F8">
        <w:rPr>
          <w:rStyle w:val="StyleUnderline"/>
        </w:rPr>
        <w:t>ocrat</w:t>
      </w:r>
      <w:r w:rsidRPr="00D07E92">
        <w:rPr>
          <w:rStyle w:val="StyleUnderline"/>
          <w:highlight w:val="cyan"/>
        </w:rPr>
        <w:t>s</w:t>
      </w:r>
      <w:r w:rsidRPr="008E32F8">
        <w:rPr>
          <w:rStyle w:val="StyleUnderline"/>
        </w:rPr>
        <w:t xml:space="preserve"> </w:t>
      </w:r>
      <w:r w:rsidRPr="00D07E92">
        <w:rPr>
          <w:rStyle w:val="StyleUnderline"/>
          <w:highlight w:val="cyan"/>
        </w:rPr>
        <w:t>as</w:t>
      </w:r>
      <w:r w:rsidRPr="00D07E92">
        <w:rPr>
          <w:sz w:val="16"/>
          <w:highlight w:val="cyan"/>
        </w:rPr>
        <w:t xml:space="preserve"> </w:t>
      </w:r>
      <w:r w:rsidRPr="00D07E92">
        <w:rPr>
          <w:rStyle w:val="Emphasis"/>
          <w:highlight w:val="cyan"/>
        </w:rPr>
        <w:t>obstructionists</w:t>
      </w:r>
      <w:r w:rsidRPr="008E32F8">
        <w:rPr>
          <w:sz w:val="16"/>
        </w:rPr>
        <w:t xml:space="preserve">. More counterintuitively, </w:t>
      </w:r>
      <w:r w:rsidRPr="00D07E92">
        <w:rPr>
          <w:rStyle w:val="StyleUnderline"/>
        </w:rPr>
        <w:t>the president might</w:t>
      </w:r>
      <w:r w:rsidRPr="008E32F8">
        <w:rPr>
          <w:sz w:val="16"/>
        </w:rPr>
        <w:t xml:space="preserve"> stand to </w:t>
      </w:r>
      <w:r w:rsidRPr="00D07E92">
        <w:rPr>
          <w:rStyle w:val="StyleUnderline"/>
        </w:rPr>
        <w:t>benefit</w:t>
      </w:r>
      <w:r w:rsidRPr="008E32F8">
        <w:rPr>
          <w:rStyle w:val="StyleUnderline"/>
        </w:rPr>
        <w:t xml:space="preserve"> </w:t>
      </w:r>
      <w:r w:rsidRPr="00D07E92">
        <w:rPr>
          <w:rStyle w:val="StyleUnderline"/>
          <w:highlight w:val="cyan"/>
        </w:rPr>
        <w:t>if</w:t>
      </w:r>
      <w:r w:rsidRPr="008E32F8">
        <w:rPr>
          <w:sz w:val="16"/>
        </w:rPr>
        <w:t xml:space="preserve"> large portions of </w:t>
      </w:r>
      <w:r w:rsidRPr="00D07E92">
        <w:rPr>
          <w:rStyle w:val="StyleUnderline"/>
          <w:highlight w:val="cyan"/>
        </w:rPr>
        <w:t>the government</w:t>
      </w:r>
      <w:r w:rsidRPr="008E32F8">
        <w:rPr>
          <w:rStyle w:val="StyleUnderline"/>
        </w:rPr>
        <w:t xml:space="preserve"> are forced to </w:t>
      </w:r>
      <w:r w:rsidRPr="00D07E92">
        <w:rPr>
          <w:rStyle w:val="StyleUnderline"/>
          <w:highlight w:val="cyan"/>
        </w:rPr>
        <w:t>close</w:t>
      </w:r>
      <w:r w:rsidRPr="008E32F8">
        <w:rPr>
          <w:rStyle w:val="StyleUnderline"/>
        </w:rPr>
        <w:t xml:space="preserve">, because </w:t>
      </w:r>
      <w:r w:rsidRPr="00D07E92">
        <w:rPr>
          <w:rStyle w:val="StyleUnderline"/>
          <w:highlight w:val="cyan"/>
        </w:rPr>
        <w:t>that would give</w:t>
      </w:r>
      <w:r w:rsidRPr="008E32F8">
        <w:rPr>
          <w:rStyle w:val="StyleUnderline"/>
        </w:rPr>
        <w:t xml:space="preserve"> </w:t>
      </w:r>
      <w:r w:rsidRPr="00D07E92">
        <w:rPr>
          <w:rStyle w:val="StyleUnderline"/>
        </w:rPr>
        <w:t>his</w:t>
      </w:r>
      <w:r w:rsidRPr="008E32F8">
        <w:rPr>
          <w:rStyle w:val="StyleUnderline"/>
        </w:rPr>
        <w:t xml:space="preserve"> administration</w:t>
      </w:r>
      <w:r w:rsidRPr="008E32F8">
        <w:rPr>
          <w:sz w:val="16"/>
        </w:rPr>
        <w:t xml:space="preserve"> greater </w:t>
      </w:r>
      <w:r w:rsidRPr="00D07E92">
        <w:rPr>
          <w:rStyle w:val="StyleUnderline"/>
          <w:highlight w:val="cyan"/>
        </w:rPr>
        <w:t xml:space="preserve">leeway to </w:t>
      </w:r>
      <w:r w:rsidRPr="00D07E92">
        <w:rPr>
          <w:rStyle w:val="StyleUnderline"/>
        </w:rPr>
        <w:t>decide</w:t>
      </w:r>
      <w:r w:rsidRPr="008E32F8">
        <w:rPr>
          <w:rStyle w:val="StyleUnderline"/>
        </w:rPr>
        <w:t xml:space="preserve"> which</w:t>
      </w:r>
      <w:r w:rsidRPr="008E32F8">
        <w:rPr>
          <w:sz w:val="16"/>
        </w:rPr>
        <w:t xml:space="preserve"> </w:t>
      </w:r>
      <w:r w:rsidRPr="008E32F8">
        <w:rPr>
          <w:rStyle w:val="Emphasis"/>
        </w:rPr>
        <w:t>agencies</w:t>
      </w:r>
      <w:r w:rsidRPr="008E32F8">
        <w:rPr>
          <w:sz w:val="16"/>
        </w:rPr>
        <w:t xml:space="preserve"> </w:t>
      </w:r>
      <w:r w:rsidRPr="008E32F8">
        <w:rPr>
          <w:rStyle w:val="StyleUnderline"/>
        </w:rPr>
        <w:t>to close, which</w:t>
      </w:r>
      <w:r w:rsidRPr="008E32F8">
        <w:rPr>
          <w:sz w:val="16"/>
        </w:rPr>
        <w:t xml:space="preserve"> </w:t>
      </w:r>
      <w:r w:rsidRPr="008E32F8">
        <w:rPr>
          <w:rStyle w:val="Emphasis"/>
        </w:rPr>
        <w:t>workers</w:t>
      </w:r>
      <w:r w:rsidRPr="008E32F8">
        <w:rPr>
          <w:sz w:val="16"/>
        </w:rPr>
        <w:t xml:space="preserve"> </w:t>
      </w:r>
      <w:r w:rsidRPr="008E32F8">
        <w:rPr>
          <w:rStyle w:val="StyleUnderline"/>
        </w:rPr>
        <w:t>to</w:t>
      </w:r>
      <w:r w:rsidRPr="008E32F8">
        <w:rPr>
          <w:sz w:val="16"/>
        </w:rPr>
        <w:t xml:space="preserve"> </w:t>
      </w:r>
      <w:r w:rsidRPr="008E32F8">
        <w:rPr>
          <w:rStyle w:val="Emphasis"/>
        </w:rPr>
        <w:t>send home</w:t>
      </w:r>
      <w:r w:rsidRPr="008E32F8">
        <w:rPr>
          <w:sz w:val="16"/>
        </w:rPr>
        <w:t xml:space="preserve"> </w:t>
      </w:r>
      <w:r w:rsidRPr="008E32F8">
        <w:rPr>
          <w:rStyle w:val="StyleUnderline"/>
        </w:rPr>
        <w:t>and what</w:t>
      </w:r>
      <w:r w:rsidRPr="008E32F8">
        <w:rPr>
          <w:sz w:val="16"/>
        </w:rPr>
        <w:t xml:space="preserve"> </w:t>
      </w:r>
      <w:r w:rsidRPr="008E32F8">
        <w:rPr>
          <w:rStyle w:val="Emphasis"/>
        </w:rPr>
        <w:t>spending</w:t>
      </w:r>
      <w:r w:rsidRPr="008E32F8">
        <w:rPr>
          <w:sz w:val="16"/>
        </w:rPr>
        <w:t xml:space="preserve"> </w:t>
      </w:r>
      <w:r w:rsidRPr="008E32F8">
        <w:rPr>
          <w:rStyle w:val="StyleUnderline"/>
        </w:rPr>
        <w:t>to</w:t>
      </w:r>
      <w:r w:rsidRPr="008E32F8">
        <w:rPr>
          <w:sz w:val="16"/>
        </w:rPr>
        <w:t xml:space="preserve"> </w:t>
      </w:r>
      <w:r w:rsidRPr="008E32F8">
        <w:rPr>
          <w:rStyle w:val="Emphasis"/>
        </w:rPr>
        <w:t>prioritize</w:t>
      </w:r>
      <w:r w:rsidRPr="008E32F8">
        <w:rPr>
          <w:sz w:val="16"/>
        </w:rPr>
        <w:t xml:space="preserve">. That is </w:t>
      </w:r>
      <w:r w:rsidRPr="008E32F8">
        <w:rPr>
          <w:rStyle w:val="StyleUnderline"/>
        </w:rPr>
        <w:t>a</w:t>
      </w:r>
      <w:r w:rsidRPr="008E32F8">
        <w:rPr>
          <w:sz w:val="16"/>
        </w:rPr>
        <w:t xml:space="preserve"> </w:t>
      </w:r>
      <w:r w:rsidRPr="008E32F8">
        <w:rPr>
          <w:rStyle w:val="Emphasis"/>
        </w:rPr>
        <w:t>backdoor opportunity</w:t>
      </w:r>
      <w:r w:rsidRPr="008E32F8">
        <w:rPr>
          <w:sz w:val="16"/>
        </w:rPr>
        <w:t xml:space="preserve"> </w:t>
      </w:r>
      <w:r w:rsidRPr="008E32F8">
        <w:rPr>
          <w:rStyle w:val="StyleUnderline"/>
        </w:rPr>
        <w:t>to</w:t>
      </w:r>
      <w:r w:rsidRPr="008E32F8">
        <w:rPr>
          <w:sz w:val="16"/>
        </w:rPr>
        <w:t xml:space="preserve"> </w:t>
      </w:r>
      <w:r w:rsidRPr="00D07E92">
        <w:rPr>
          <w:rStyle w:val="Emphasis"/>
          <w:highlight w:val="cyan"/>
        </w:rPr>
        <w:t>suffocate programs</w:t>
      </w:r>
      <w:r w:rsidRPr="008E32F8">
        <w:rPr>
          <w:sz w:val="16"/>
        </w:rPr>
        <w:t xml:space="preserve"> that Democrats would never vote to cut.</w:t>
      </w:r>
    </w:p>
    <w:p w14:paraId="1288FDF9" w14:textId="77777777" w:rsidR="001902BD" w:rsidRDefault="001902BD" w:rsidP="001902BD">
      <w:pPr>
        <w:rPr>
          <w:sz w:val="16"/>
        </w:rPr>
      </w:pPr>
      <w:r w:rsidRPr="008E32F8">
        <w:rPr>
          <w:sz w:val="16"/>
        </w:rPr>
        <w:t>House Republicans last week passed their temporary extension, which would keep the government open until the week before Thanksgiving, but Senate Democrats refused to give up their leverage and rejected it. At least seven Democratic senators will need to join the GOP to pass any funding measure. They have not drawn red lines, but their main demand is to extend covid-era Obamacare subsidies that are set to expire at the end of the year. (</w:t>
      </w:r>
      <w:r w:rsidRPr="00423F33">
        <w:rPr>
          <w:rStyle w:val="StyleUnderline"/>
          <w:highlight w:val="green"/>
        </w:rPr>
        <w:t>The dilemma for House GOP leaders is that they risk losing dozens of votes from their right flank if they agree to that concession</w:t>
      </w:r>
      <w:r w:rsidRPr="008E32F8">
        <w:rPr>
          <w:sz w:val="16"/>
        </w:rPr>
        <w:t>.)</w:t>
      </w:r>
    </w:p>
    <w:p w14:paraId="2C83EE95" w14:textId="77777777" w:rsidR="001902BD" w:rsidRPr="003F572D" w:rsidRDefault="001902BD" w:rsidP="001902BD">
      <w:pPr>
        <w:pStyle w:val="Heading4"/>
      </w:pPr>
      <w:r>
        <w:t xml:space="preserve">The plan is </w:t>
      </w:r>
      <w:r w:rsidRPr="00802ADC">
        <w:rPr>
          <w:u w:val="single"/>
        </w:rPr>
        <w:t>intensely partisan</w:t>
      </w:r>
      <w:r>
        <w:t>---proves it’s seen as a concessions</w:t>
      </w:r>
    </w:p>
    <w:p w14:paraId="5C649BA6" w14:textId="77777777" w:rsidR="001902BD" w:rsidRPr="00116E22" w:rsidRDefault="001902BD" w:rsidP="001902BD">
      <w:r w:rsidRPr="00116E22">
        <w:t xml:space="preserve">Sharon </w:t>
      </w:r>
      <w:r w:rsidRPr="00116E22">
        <w:rPr>
          <w:rStyle w:val="Style13ptBold"/>
        </w:rPr>
        <w:t>Block 24</w:t>
      </w:r>
      <w:r w:rsidRPr="00116E22">
        <w:t>, Professor of Practice and executive director of the Center for Labor and a Just Economy at Harvard Law School, also with Benjamin Sachs, the Kestnbaum Professor of Labor and Industry at Harvard Law School and faculty director of the Center for Labor and a Just Economy, “The Truth About the Parties and Labor,” https://prospect.org/labor/2024-10-16-truth-about-parties-and-labor/</w:t>
      </w:r>
    </w:p>
    <w:p w14:paraId="1AB42120" w14:textId="77777777" w:rsidR="001902BD" w:rsidRDefault="001902BD" w:rsidP="001902BD">
      <w:pPr>
        <w:rPr>
          <w:rStyle w:val="Emphasis"/>
          <w:szCs w:val="28"/>
        </w:rPr>
      </w:pPr>
      <w:r w:rsidRPr="00802ADC">
        <w:rPr>
          <w:rStyle w:val="StyleUnderline"/>
        </w:rPr>
        <w:t>There are</w:t>
      </w:r>
      <w:r w:rsidRPr="00802ADC">
        <w:rPr>
          <w:sz w:val="16"/>
        </w:rPr>
        <w:t xml:space="preserve"> many </w:t>
      </w:r>
      <w:r w:rsidRPr="00802ADC">
        <w:rPr>
          <w:rStyle w:val="StyleUnderline"/>
        </w:rPr>
        <w:t xml:space="preserve">ways to figure out whether Republicans are </w:t>
      </w:r>
      <w:r w:rsidRPr="00802ADC">
        <w:rPr>
          <w:rStyle w:val="Emphasis"/>
        </w:rPr>
        <w:t>serious</w:t>
      </w:r>
      <w:r w:rsidRPr="00802ADC">
        <w:rPr>
          <w:rStyle w:val="StyleUnderline"/>
        </w:rPr>
        <w:t xml:space="preserve"> about welcoming </w:t>
      </w:r>
      <w:r w:rsidRPr="00802ADC">
        <w:rPr>
          <w:rStyle w:val="Emphasis"/>
        </w:rPr>
        <w:t>unions</w:t>
      </w:r>
      <w:r w:rsidRPr="00802ADC">
        <w:rPr>
          <w:sz w:val="16"/>
        </w:rPr>
        <w:t xml:space="preserve">, and much of </w:t>
      </w:r>
      <w:r w:rsidRPr="00802ADC">
        <w:rPr>
          <w:rStyle w:val="StyleUnderline"/>
        </w:rPr>
        <w:t xml:space="preserve">the evidence for </w:t>
      </w:r>
      <w:r w:rsidRPr="00802ADC">
        <w:rPr>
          <w:rStyle w:val="Emphasis"/>
        </w:rPr>
        <w:t>“no”</w:t>
      </w:r>
      <w:r w:rsidRPr="00802ADC">
        <w:rPr>
          <w:rStyle w:val="StyleUnderline"/>
        </w:rPr>
        <w:t xml:space="preserve"> has been </w:t>
      </w:r>
      <w:r w:rsidRPr="00802ADC">
        <w:rPr>
          <w:rStyle w:val="Emphasis"/>
        </w:rPr>
        <w:t>pointed out already</w:t>
      </w:r>
      <w:r w:rsidRPr="00802ADC">
        <w:rPr>
          <w:sz w:val="16"/>
        </w:rPr>
        <w:t xml:space="preserve">. </w:t>
      </w:r>
      <w:r w:rsidRPr="00802ADC">
        <w:rPr>
          <w:rStyle w:val="StyleUnderline"/>
        </w:rPr>
        <w:t xml:space="preserve">A few weeks after the Republican convention, its presidential nominee Donald </w:t>
      </w:r>
      <w:r w:rsidRPr="00FA6FBA">
        <w:rPr>
          <w:rStyle w:val="Emphasis"/>
          <w:highlight w:val="cyan"/>
        </w:rPr>
        <w:t>Trump</w:t>
      </w:r>
      <w:r w:rsidRPr="00FA6FBA">
        <w:rPr>
          <w:rStyle w:val="StyleUnderline"/>
          <w:highlight w:val="cyan"/>
        </w:rPr>
        <w:t xml:space="preserve"> praised</w:t>
      </w:r>
      <w:r w:rsidRPr="00802ADC">
        <w:rPr>
          <w:sz w:val="16"/>
        </w:rPr>
        <w:t xml:space="preserve"> Elon </w:t>
      </w:r>
      <w:r w:rsidRPr="00802ADC">
        <w:rPr>
          <w:rStyle w:val="Emphasis"/>
        </w:rPr>
        <w:t>Musk’s</w:t>
      </w:r>
      <w:r w:rsidRPr="00802ADC">
        <w:rPr>
          <w:sz w:val="16"/>
        </w:rPr>
        <w:t xml:space="preserve"> </w:t>
      </w:r>
      <w:r w:rsidRPr="00FA6FBA">
        <w:rPr>
          <w:rStyle w:val="StyleUnderline"/>
          <w:highlight w:val="cyan"/>
        </w:rPr>
        <w:t xml:space="preserve">decision to </w:t>
      </w:r>
      <w:r w:rsidRPr="00FA6FBA">
        <w:rPr>
          <w:rStyle w:val="Emphasis"/>
          <w:highlight w:val="cyan"/>
        </w:rPr>
        <w:t>fire</w:t>
      </w:r>
      <w:r w:rsidRPr="00802ADC">
        <w:rPr>
          <w:rStyle w:val="Emphasis"/>
        </w:rPr>
        <w:t xml:space="preserve"> striking </w:t>
      </w:r>
      <w:r w:rsidRPr="00FA6FBA">
        <w:rPr>
          <w:rStyle w:val="Emphasis"/>
          <w:highlight w:val="cyan"/>
        </w:rPr>
        <w:t>workers</w:t>
      </w:r>
      <w:r w:rsidRPr="00FA6FBA">
        <w:rPr>
          <w:sz w:val="16"/>
          <w:highlight w:val="cyan"/>
        </w:rPr>
        <w:t xml:space="preserve">. </w:t>
      </w:r>
      <w:r w:rsidRPr="00FA6FBA">
        <w:rPr>
          <w:rStyle w:val="Emphasis"/>
          <w:sz w:val="24"/>
          <w:szCs w:val="24"/>
          <w:highlight w:val="cyan"/>
        </w:rPr>
        <w:t>Not a single Republican</w:t>
      </w:r>
      <w:r w:rsidRPr="00802ADC">
        <w:rPr>
          <w:rStyle w:val="Emphasis"/>
          <w:sz w:val="24"/>
          <w:szCs w:val="24"/>
        </w:rPr>
        <w:t xml:space="preserve"> senator </w:t>
      </w:r>
      <w:r w:rsidRPr="00FA6FBA">
        <w:rPr>
          <w:rStyle w:val="Emphasis"/>
          <w:sz w:val="24"/>
          <w:szCs w:val="24"/>
          <w:highlight w:val="cyan"/>
        </w:rPr>
        <w:t>supports the PRO Act</w:t>
      </w:r>
      <w:r w:rsidRPr="00802ADC">
        <w:rPr>
          <w:sz w:val="16"/>
        </w:rPr>
        <w:t xml:space="preserve">, a law that would actually do what Hawley says he wants. </w:t>
      </w:r>
      <w:r w:rsidRPr="00802ADC">
        <w:rPr>
          <w:rStyle w:val="StyleUnderline"/>
        </w:rPr>
        <w:t xml:space="preserve">In a short time in the Senate, </w:t>
      </w:r>
      <w:r w:rsidRPr="00FA6FBA">
        <w:rPr>
          <w:rStyle w:val="Emphasis"/>
          <w:highlight w:val="cyan"/>
        </w:rPr>
        <w:t>Vance</w:t>
      </w:r>
      <w:r w:rsidRPr="00802ADC">
        <w:rPr>
          <w:rStyle w:val="StyleUnderline"/>
        </w:rPr>
        <w:t xml:space="preserve"> has </w:t>
      </w:r>
      <w:r w:rsidRPr="00FA6FBA">
        <w:rPr>
          <w:rStyle w:val="StyleUnderline"/>
          <w:highlight w:val="cyan"/>
        </w:rPr>
        <w:t xml:space="preserve">established a </w:t>
      </w:r>
      <w:r w:rsidRPr="00FA6FBA">
        <w:rPr>
          <w:rStyle w:val="Emphasis"/>
          <w:highlight w:val="cyan"/>
        </w:rPr>
        <w:t>record of opposition to pro-labor</w:t>
      </w:r>
      <w:r w:rsidRPr="00802ADC">
        <w:rPr>
          <w:rStyle w:val="Emphasis"/>
        </w:rPr>
        <w:t xml:space="preserve"> NLRB nominees</w:t>
      </w:r>
      <w:r w:rsidRPr="00802ADC">
        <w:rPr>
          <w:rStyle w:val="StyleUnderline"/>
        </w:rPr>
        <w:t xml:space="preserve">, and voted with his fellow Republicans to </w:t>
      </w:r>
      <w:r w:rsidRPr="00802ADC">
        <w:rPr>
          <w:rStyle w:val="Emphasis"/>
        </w:rPr>
        <w:t>kill the Board’s critical rule</w:t>
      </w:r>
      <w:r w:rsidRPr="00802ADC">
        <w:rPr>
          <w:rStyle w:val="StyleUnderline"/>
        </w:rPr>
        <w:t xml:space="preserve"> on </w:t>
      </w:r>
      <w:r w:rsidRPr="00802ADC">
        <w:rPr>
          <w:rStyle w:val="Emphasis"/>
        </w:rPr>
        <w:t>joint employment</w:t>
      </w:r>
      <w:r w:rsidRPr="00802ADC">
        <w:rPr>
          <w:rStyle w:val="StyleUnderline"/>
        </w:rPr>
        <w:t xml:space="preserve">. </w:t>
      </w:r>
      <w:r w:rsidRPr="00FA6FBA">
        <w:rPr>
          <w:rStyle w:val="StyleUnderline"/>
          <w:highlight w:val="cyan"/>
        </w:rPr>
        <w:t xml:space="preserve">The </w:t>
      </w:r>
      <w:r w:rsidRPr="00FA6FBA">
        <w:rPr>
          <w:rStyle w:val="Emphasis"/>
          <w:szCs w:val="28"/>
          <w:highlight w:val="cyan"/>
        </w:rPr>
        <w:t>list goes on and on.</w:t>
      </w:r>
    </w:p>
    <w:p w14:paraId="67B99235" w14:textId="77777777" w:rsidR="001902BD" w:rsidRDefault="001902BD" w:rsidP="001902BD">
      <w:pPr>
        <w:pStyle w:val="Heading4"/>
      </w:pPr>
      <w:r>
        <w:t xml:space="preserve">The plan </w:t>
      </w:r>
      <w:r w:rsidRPr="00C34D5A">
        <w:rPr>
          <w:u w:val="single"/>
        </w:rPr>
        <w:t>knocks the CR</w:t>
      </w:r>
      <w:r>
        <w:t xml:space="preserve"> off the docket.</w:t>
      </w:r>
    </w:p>
    <w:p w14:paraId="552ADEFC" w14:textId="77777777" w:rsidR="001902BD" w:rsidRDefault="001902BD" w:rsidP="001902BD">
      <w:r>
        <w:t xml:space="preserve">Dr. Valerie </w:t>
      </w:r>
      <w:r w:rsidRPr="003819F3">
        <w:rPr>
          <w:rStyle w:val="Style13ptBold"/>
        </w:rPr>
        <w:t>Heitshusen 19</w:t>
      </w:r>
      <w:r>
        <w:t>, PhD, Analyst, Congress &amp; Legislative Process, Congressional Research Service, "The Legislative Process on the Senate Floor: An Introduction," Library of Congress, 07/22/2019, https://www.congress.gov/crs-product/96-548.</w:t>
      </w:r>
    </w:p>
    <w:p w14:paraId="68B93A51" w14:textId="77777777" w:rsidR="001902BD" w:rsidRPr="00E6256A" w:rsidRDefault="001902BD" w:rsidP="001902BD">
      <w:pPr>
        <w:rPr>
          <w:sz w:val="16"/>
        </w:rPr>
      </w:pPr>
      <w:r w:rsidRPr="00FC6D7B">
        <w:rPr>
          <w:sz w:val="16"/>
        </w:rPr>
        <w:t xml:space="preserve">The </w:t>
      </w:r>
      <w:r w:rsidRPr="00FA6FBA">
        <w:rPr>
          <w:rStyle w:val="StyleUnderline"/>
          <w:highlight w:val="cyan"/>
        </w:rPr>
        <w:t>legislative process is</w:t>
      </w:r>
      <w:r w:rsidRPr="00FA6FBA">
        <w:rPr>
          <w:sz w:val="16"/>
          <w:highlight w:val="cyan"/>
        </w:rPr>
        <w:t xml:space="preserve"> </w:t>
      </w:r>
      <w:r w:rsidRPr="00FA6FBA">
        <w:rPr>
          <w:rStyle w:val="Emphasis"/>
          <w:highlight w:val="cyan"/>
        </w:rPr>
        <w:t>laborious and time-consuming</w:t>
      </w:r>
      <w:r w:rsidRPr="00FC6D7B">
        <w:rPr>
          <w:sz w:val="16"/>
        </w:rPr>
        <w:t xml:space="preserve">, </w:t>
      </w:r>
      <w:r w:rsidRPr="00C34D5A">
        <w:rPr>
          <w:rStyle w:val="StyleUnderline"/>
        </w:rPr>
        <w:t>and the</w:t>
      </w:r>
      <w:r w:rsidRPr="00FC6D7B">
        <w:rPr>
          <w:sz w:val="16"/>
        </w:rPr>
        <w:t xml:space="preserve"> </w:t>
      </w:r>
      <w:r w:rsidRPr="00FA6FBA">
        <w:rPr>
          <w:rStyle w:val="Emphasis"/>
          <w:highlight w:val="cyan"/>
        </w:rPr>
        <w:t>time available</w:t>
      </w:r>
      <w:r w:rsidRPr="00FC6D7B">
        <w:rPr>
          <w:sz w:val="16"/>
        </w:rPr>
        <w:t xml:space="preserve"> </w:t>
      </w:r>
      <w:r w:rsidRPr="00C34D5A">
        <w:rPr>
          <w:rStyle w:val="StyleUnderline"/>
        </w:rPr>
        <w:t>for</w:t>
      </w:r>
      <w:r w:rsidRPr="00FC6D7B">
        <w:rPr>
          <w:sz w:val="16"/>
        </w:rPr>
        <w:t xml:space="preserve"> Senate floor </w:t>
      </w:r>
      <w:r w:rsidRPr="00C34D5A">
        <w:rPr>
          <w:rStyle w:val="StyleUnderline"/>
        </w:rPr>
        <w:t xml:space="preserve">action each year </w:t>
      </w:r>
      <w:r w:rsidRPr="00FA6FBA">
        <w:rPr>
          <w:rStyle w:val="StyleUnderline"/>
          <w:highlight w:val="cyan"/>
        </w:rPr>
        <w:t>is limited</w:t>
      </w:r>
      <w:r w:rsidRPr="00FC6D7B">
        <w:rPr>
          <w:sz w:val="16"/>
        </w:rPr>
        <w:t xml:space="preserve">. </w:t>
      </w:r>
      <w:r w:rsidRPr="00FA6FBA">
        <w:rPr>
          <w:rStyle w:val="Emphasis"/>
          <w:sz w:val="24"/>
          <w:szCs w:val="24"/>
          <w:highlight w:val="cyan"/>
        </w:rPr>
        <w:t>Every day devoted to one bill is</w:t>
      </w:r>
      <w:r w:rsidRPr="00C34D5A">
        <w:rPr>
          <w:rStyle w:val="Emphasis"/>
          <w:sz w:val="24"/>
          <w:szCs w:val="24"/>
        </w:rPr>
        <w:t xml:space="preserve"> a day </w:t>
      </w:r>
      <w:r w:rsidRPr="00FA6FBA">
        <w:rPr>
          <w:rStyle w:val="Emphasis"/>
          <w:sz w:val="24"/>
          <w:szCs w:val="24"/>
          <w:highlight w:val="cyan"/>
        </w:rPr>
        <w:t>denied for</w:t>
      </w:r>
      <w:r w:rsidRPr="00FC6D7B">
        <w:rPr>
          <w:sz w:val="16"/>
        </w:rPr>
        <w:t xml:space="preserve"> consideration of </w:t>
      </w:r>
      <w:r w:rsidRPr="00FA6FBA">
        <w:rPr>
          <w:rStyle w:val="Emphasis"/>
          <w:sz w:val="24"/>
          <w:szCs w:val="24"/>
          <w:highlight w:val="cyan"/>
        </w:rPr>
        <w:t>other legislation</w:t>
      </w:r>
      <w:r w:rsidRPr="00FA6FBA">
        <w:rPr>
          <w:sz w:val="16"/>
          <w:highlight w:val="cyan"/>
        </w:rPr>
        <w:t xml:space="preserve">, </w:t>
      </w:r>
      <w:r w:rsidRPr="00FA6FBA">
        <w:rPr>
          <w:rStyle w:val="StyleUnderline"/>
          <w:highlight w:val="cyan"/>
        </w:rPr>
        <w:t>and there are</w:t>
      </w:r>
      <w:r w:rsidRPr="00FA6FBA">
        <w:rPr>
          <w:sz w:val="16"/>
          <w:highlight w:val="cyan"/>
        </w:rPr>
        <w:t xml:space="preserve"> </w:t>
      </w:r>
      <w:r w:rsidRPr="00FA6FBA">
        <w:rPr>
          <w:rStyle w:val="Emphasis"/>
          <w:highlight w:val="cyan"/>
        </w:rPr>
        <w:t>not enough</w:t>
      </w:r>
      <w:r w:rsidRPr="00FA6FBA">
        <w:rPr>
          <w:sz w:val="16"/>
          <w:highlight w:val="cyan"/>
        </w:rPr>
        <w:t xml:space="preserve"> </w:t>
      </w:r>
      <w:r w:rsidRPr="00FA6FBA">
        <w:rPr>
          <w:rStyle w:val="StyleUnderline"/>
          <w:highlight w:val="cyan"/>
        </w:rPr>
        <w:t>days</w:t>
      </w:r>
      <w:r w:rsidRPr="00C34D5A">
        <w:rPr>
          <w:rStyle w:val="StyleUnderline"/>
        </w:rPr>
        <w:t xml:space="preserve"> to act on all the bills that</w:t>
      </w:r>
      <w:r w:rsidRPr="00FC6D7B">
        <w:rPr>
          <w:sz w:val="16"/>
        </w:rPr>
        <w:t xml:space="preserve"> Senators and Senate </w:t>
      </w:r>
      <w:r w:rsidRPr="00C34D5A">
        <w:rPr>
          <w:rStyle w:val="StyleUnderline"/>
        </w:rPr>
        <w:t>committees wish to see enacted</w:t>
      </w:r>
      <w:r w:rsidRPr="00FC6D7B">
        <w:rPr>
          <w:sz w:val="16"/>
        </w:rPr>
        <w:t xml:space="preserve">. Naturally, </w:t>
      </w:r>
      <w:r w:rsidRPr="00C34D5A">
        <w:rPr>
          <w:rStyle w:val="StyleUnderline"/>
        </w:rPr>
        <w:t xml:space="preserve">the </w:t>
      </w:r>
      <w:r w:rsidRPr="00FA6FBA">
        <w:rPr>
          <w:rStyle w:val="StyleUnderline"/>
          <w:highlight w:val="cyan"/>
        </w:rPr>
        <w:t>time pressures become</w:t>
      </w:r>
      <w:r w:rsidRPr="00C34D5A">
        <w:rPr>
          <w:rStyle w:val="StyleUnderline"/>
        </w:rPr>
        <w:t xml:space="preserve"> even </w:t>
      </w:r>
      <w:r w:rsidRPr="00FA6FBA">
        <w:rPr>
          <w:rStyle w:val="StyleUnderline"/>
          <w:highlight w:val="cyan"/>
        </w:rPr>
        <w:t>greater with</w:t>
      </w:r>
      <w:r w:rsidRPr="00C34D5A">
        <w:rPr>
          <w:rStyle w:val="StyleUnderline"/>
        </w:rPr>
        <w:t xml:space="preserve"> the approach of</w:t>
      </w:r>
      <w:r w:rsidRPr="00FC6D7B">
        <w:rPr>
          <w:sz w:val="16"/>
        </w:rPr>
        <w:t xml:space="preserve"> </w:t>
      </w:r>
      <w:r w:rsidRPr="00FA6FBA">
        <w:rPr>
          <w:rStyle w:val="Emphasis"/>
          <w:highlight w:val="cyan"/>
        </w:rPr>
        <w:t>deadlines</w:t>
      </w:r>
      <w:r w:rsidRPr="00FC6D7B">
        <w:rPr>
          <w:sz w:val="16"/>
        </w:rPr>
        <w:t xml:space="preserve"> such as the date for adjournment and the end of the fiscal year. So, for all but the most important bills, even the threat of a filibuster can provide significant leverage to Senators. Before a bill reaches the floor or while it is being debated, its supporters often seek ways to accommodate the concerns of opponents, preferring an amended bill that can be passed without protracted debate to the time, effort, and risks involved in confronting a filibuster or the threat of one.</w:t>
      </w:r>
    </w:p>
    <w:p w14:paraId="6C9F7FD5" w14:textId="77777777" w:rsidR="001902BD" w:rsidRDefault="001902BD" w:rsidP="001902BD">
      <w:pPr>
        <w:pStyle w:val="Heading4"/>
      </w:pPr>
      <w:r>
        <w:t xml:space="preserve">3. ‘Popular’ labor law is an </w:t>
      </w:r>
      <w:r>
        <w:rPr>
          <w:u w:val="single"/>
        </w:rPr>
        <w:t>oxymoron</w:t>
      </w:r>
      <w:r>
        <w:t xml:space="preserve">, it’s all </w:t>
      </w:r>
      <w:r>
        <w:rPr>
          <w:u w:val="single"/>
        </w:rPr>
        <w:t>zero-sum</w:t>
      </w:r>
      <w:r>
        <w:t xml:space="preserve">, resulting in </w:t>
      </w:r>
      <w:r>
        <w:rPr>
          <w:u w:val="single"/>
        </w:rPr>
        <w:t>some form</w:t>
      </w:r>
      <w:r>
        <w:t xml:space="preserve"> of </w:t>
      </w:r>
      <w:r>
        <w:rPr>
          <w:u w:val="single"/>
        </w:rPr>
        <w:t>backlash</w:t>
      </w:r>
      <w:r>
        <w:t xml:space="preserve"> in the </w:t>
      </w:r>
      <w:r>
        <w:rPr>
          <w:u w:val="single"/>
        </w:rPr>
        <w:t>short-term</w:t>
      </w:r>
      <w:r>
        <w:t>.</w:t>
      </w:r>
    </w:p>
    <w:p w14:paraId="3DF7FC00" w14:textId="77777777" w:rsidR="001902BD" w:rsidRPr="0018284E" w:rsidRDefault="001902BD" w:rsidP="001902BD">
      <w:r>
        <w:t xml:space="preserve">Samuel </w:t>
      </w:r>
      <w:r w:rsidRPr="0018284E">
        <w:rPr>
          <w:rStyle w:val="Style13ptBold"/>
        </w:rPr>
        <w:t>Estreicher 15</w:t>
      </w:r>
      <w:r>
        <w:t xml:space="preserve">, </w:t>
      </w:r>
      <w:r w:rsidRPr="0018284E">
        <w:t>Dwight D. Opperman Professor of Public Law at New York University School of Law, Director of its Center for Labor and Employment and Director of its Institute of Judicial Administration</w:t>
      </w:r>
      <w:r>
        <w:t>, J.D. from Columbia, “</w:t>
      </w:r>
      <w:r w:rsidRPr="0018284E">
        <w:t>`Depoliticizing¿ the National Labor Relations Board: Administrative Steps</w:t>
      </w:r>
      <w:r>
        <w:t xml:space="preserve">,” Emory Law, 2015, </w:t>
      </w:r>
      <w:r w:rsidRPr="0018284E">
        <w:t>https://scholarlycommons.law.emory.edu/cgi/viewcontent.cgi?article=1173&amp;context=elj</w:t>
      </w:r>
    </w:p>
    <w:p w14:paraId="6D8B5BF2" w14:textId="77777777" w:rsidR="001902BD" w:rsidRDefault="001902BD" w:rsidP="001902BD">
      <w:pPr>
        <w:rPr>
          <w:sz w:val="16"/>
        </w:rPr>
      </w:pPr>
      <w:r w:rsidRPr="0018284E">
        <w:rPr>
          <w:sz w:val="16"/>
        </w:rPr>
        <w:t xml:space="preserve">I am using inverted commas in my title to assure the reader that I am not a naïve academic or, worse, a dithering idiot. The National Labor Relations Board (NLRB or Board) is the agency entrusted by Congress to enforce the National Labor Relations Act of 1935 (NLRA or Act). </w:t>
      </w:r>
      <w:r w:rsidRPr="00FA6FBA">
        <w:rPr>
          <w:highlight w:val="cyan"/>
          <w:u w:val="single"/>
        </w:rPr>
        <w:t>Politics</w:t>
      </w:r>
      <w:r w:rsidRPr="00AB2697">
        <w:rPr>
          <w:u w:val="single"/>
        </w:rPr>
        <w:t xml:space="preserve"> have been </w:t>
      </w:r>
      <w:r w:rsidRPr="00FA6FBA">
        <w:rPr>
          <w:highlight w:val="cyan"/>
          <w:u w:val="single"/>
        </w:rPr>
        <w:t xml:space="preserve">an </w:t>
      </w:r>
      <w:r w:rsidRPr="00FA6FBA">
        <w:rPr>
          <w:rStyle w:val="Emphasis"/>
          <w:highlight w:val="cyan"/>
        </w:rPr>
        <w:t>inescapable part</w:t>
      </w:r>
      <w:r w:rsidRPr="00FA6FBA">
        <w:rPr>
          <w:highlight w:val="cyan"/>
          <w:u w:val="single"/>
        </w:rPr>
        <w:t xml:space="preserve"> of </w:t>
      </w:r>
      <w:r w:rsidRPr="00FA6FBA">
        <w:rPr>
          <w:rStyle w:val="Emphasis"/>
          <w:highlight w:val="cyan"/>
        </w:rPr>
        <w:t>labor law</w:t>
      </w:r>
      <w:r w:rsidRPr="00FA6FBA">
        <w:rPr>
          <w:highlight w:val="cyan"/>
          <w:u w:val="single"/>
        </w:rPr>
        <w:t xml:space="preserve">. This has been the </w:t>
      </w:r>
      <w:r w:rsidRPr="00FA6FBA">
        <w:rPr>
          <w:rStyle w:val="Emphasis"/>
          <w:highlight w:val="cyan"/>
        </w:rPr>
        <w:t>case</w:t>
      </w:r>
      <w:r w:rsidRPr="00FA6FBA">
        <w:rPr>
          <w:highlight w:val="cyan"/>
          <w:u w:val="single"/>
        </w:rPr>
        <w:t xml:space="preserve"> from the day the NLRA was </w:t>
      </w:r>
      <w:r w:rsidRPr="00FA6FBA">
        <w:rPr>
          <w:rStyle w:val="Emphasis"/>
          <w:highlight w:val="cyan"/>
        </w:rPr>
        <w:t>enacted</w:t>
      </w:r>
      <w:r w:rsidRPr="0018284E">
        <w:rPr>
          <w:sz w:val="16"/>
        </w:rPr>
        <w:t xml:space="preserve">, marking, as it did, the first significant government intrusion into private employer decisionmaking. </w:t>
      </w:r>
      <w:r w:rsidRPr="00AB2697">
        <w:rPr>
          <w:u w:val="single"/>
        </w:rPr>
        <w:t>It remains so to this day</w:t>
      </w:r>
      <w:r w:rsidRPr="0018284E">
        <w:rPr>
          <w:sz w:val="16"/>
        </w:rPr>
        <w:t xml:space="preserve">—reflecting ever-contested terrain between employees and their representatives and management. </w:t>
      </w:r>
      <w:r w:rsidRPr="00AB2697">
        <w:rPr>
          <w:u w:val="single"/>
        </w:rPr>
        <w:t>Although there are</w:t>
      </w:r>
      <w:r w:rsidRPr="0018284E">
        <w:rPr>
          <w:sz w:val="16"/>
        </w:rPr>
        <w:t xml:space="preserve"> many </w:t>
      </w:r>
      <w:r w:rsidRPr="00AB2697">
        <w:rPr>
          <w:u w:val="single"/>
        </w:rPr>
        <w:t>areas for shared gains</w:t>
      </w:r>
      <w:r w:rsidRPr="0018284E">
        <w:rPr>
          <w:sz w:val="16"/>
        </w:rPr>
        <w:t xml:space="preserve"> between labor and management, generally </w:t>
      </w:r>
      <w:r w:rsidRPr="00AB2697">
        <w:rPr>
          <w:u w:val="single"/>
        </w:rPr>
        <w:t>when the Board gets involved employees are seeking to organize a union</w:t>
      </w:r>
      <w:r w:rsidRPr="0018284E">
        <w:rPr>
          <w:sz w:val="16"/>
        </w:rPr>
        <w:t xml:space="preserve"> or compel management </w:t>
      </w:r>
      <w:r w:rsidRPr="00AB2697">
        <w:rPr>
          <w:u w:val="single"/>
        </w:rPr>
        <w:t>to bargain with the union</w:t>
      </w:r>
      <w:r w:rsidRPr="0018284E">
        <w:rPr>
          <w:sz w:val="16"/>
        </w:rPr>
        <w:t xml:space="preserve">. At least </w:t>
      </w:r>
      <w:r w:rsidRPr="00FA6FBA">
        <w:rPr>
          <w:highlight w:val="cyan"/>
          <w:u w:val="single"/>
        </w:rPr>
        <w:t xml:space="preserve">in the </w:t>
      </w:r>
      <w:r w:rsidRPr="00FA6FBA">
        <w:rPr>
          <w:rStyle w:val="Emphasis"/>
          <w:highlight w:val="cyan"/>
        </w:rPr>
        <w:t>short term</w:t>
      </w:r>
      <w:r w:rsidRPr="00FA6FBA">
        <w:rPr>
          <w:highlight w:val="cyan"/>
          <w:u w:val="single"/>
        </w:rPr>
        <w:t xml:space="preserve">, a win for </w:t>
      </w:r>
      <w:r w:rsidRPr="00FA6FBA">
        <w:rPr>
          <w:rStyle w:val="Emphasis"/>
          <w:highlight w:val="cyan"/>
        </w:rPr>
        <w:t>employees</w:t>
      </w:r>
      <w:r w:rsidRPr="00FA6FBA">
        <w:rPr>
          <w:highlight w:val="cyan"/>
          <w:u w:val="single"/>
        </w:rPr>
        <w:t xml:space="preserve"> or the </w:t>
      </w:r>
      <w:r w:rsidRPr="00FA6FBA">
        <w:rPr>
          <w:rStyle w:val="Emphasis"/>
          <w:highlight w:val="cyan"/>
        </w:rPr>
        <w:t>union</w:t>
      </w:r>
      <w:r w:rsidRPr="00FA6FBA">
        <w:rPr>
          <w:highlight w:val="cyan"/>
          <w:u w:val="single"/>
        </w:rPr>
        <w:t xml:space="preserve"> is a loss for</w:t>
      </w:r>
      <w:r w:rsidRPr="0018284E">
        <w:rPr>
          <w:sz w:val="16"/>
        </w:rPr>
        <w:t xml:space="preserve"> management, and </w:t>
      </w:r>
      <w:r w:rsidRPr="00FA6FBA">
        <w:rPr>
          <w:rStyle w:val="Emphasis"/>
          <w:highlight w:val="cyan"/>
        </w:rPr>
        <w:t>vice versa</w:t>
      </w:r>
      <w:r w:rsidRPr="0018284E">
        <w:rPr>
          <w:sz w:val="16"/>
        </w:rPr>
        <w:t>.</w:t>
      </w:r>
    </w:p>
    <w:p w14:paraId="1491A41E" w14:textId="77777777" w:rsidR="001902BD" w:rsidRPr="00852710" w:rsidRDefault="001902BD" w:rsidP="001902BD">
      <w:pPr>
        <w:pStyle w:val="Heading4"/>
      </w:pPr>
      <w:r>
        <w:t xml:space="preserve">That makes the plan not </w:t>
      </w:r>
      <w:r w:rsidRPr="00852710">
        <w:rPr>
          <w:u w:val="single"/>
        </w:rPr>
        <w:t>attitudinally inherent</w:t>
      </w:r>
      <w:r>
        <w:t>.</w:t>
      </w:r>
    </w:p>
    <w:p w14:paraId="3251D609" w14:textId="77777777" w:rsidR="001902BD" w:rsidRPr="00C01922" w:rsidRDefault="001902BD" w:rsidP="001902BD">
      <w:r>
        <w:t xml:space="preserve">J. Robert </w:t>
      </w:r>
      <w:r w:rsidRPr="00C01922">
        <w:rPr>
          <w:rStyle w:val="Style13ptBold"/>
        </w:rPr>
        <w:t>Cox 75</w:t>
      </w:r>
      <w:r>
        <w:t>, Former Director of Debate at UNC Chapel Hill, “Attitudinal Inherency: Implications for Policy Debate,” The Southern Speech Communication Journal, 40 (Winter, 1975), 158-168, UK Debate Theory Libraries</w:t>
      </w:r>
    </w:p>
    <w:p w14:paraId="088CE785" w14:textId="77777777" w:rsidR="001902BD" w:rsidRDefault="001902BD" w:rsidP="001902BD">
      <w:pPr>
        <w:rPr>
          <w:sz w:val="16"/>
        </w:rPr>
      </w:pPr>
      <w:r w:rsidRPr="00C01922">
        <w:rPr>
          <w:sz w:val="16"/>
        </w:rPr>
        <w:t xml:space="preserve">A further burden seems to be in order </w:t>
      </w:r>
      <w:r w:rsidRPr="00FA6FBA">
        <w:rPr>
          <w:rStyle w:val="Emphasis"/>
          <w:highlight w:val="cyan"/>
        </w:rPr>
        <w:t>before</w:t>
      </w:r>
      <w:r w:rsidRPr="00FA6FBA">
        <w:rPr>
          <w:highlight w:val="cyan"/>
          <w:u w:val="single"/>
        </w:rPr>
        <w:t xml:space="preserve"> we can describe</w:t>
      </w:r>
      <w:r w:rsidRPr="00C01922">
        <w:rPr>
          <w:u w:val="single"/>
        </w:rPr>
        <w:t xml:space="preserve"> the </w:t>
      </w:r>
      <w:r w:rsidRPr="00FA6FBA">
        <w:rPr>
          <w:rStyle w:val="Emphasis"/>
          <w:highlight w:val="cyan"/>
        </w:rPr>
        <w:t>requirements</w:t>
      </w:r>
      <w:r w:rsidRPr="00FA6FBA">
        <w:rPr>
          <w:highlight w:val="cyan"/>
          <w:u w:val="single"/>
        </w:rPr>
        <w:t xml:space="preserve"> for adoption</w:t>
      </w:r>
      <w:r w:rsidRPr="00C01922">
        <w:rPr>
          <w:u w:val="single"/>
        </w:rPr>
        <w:t xml:space="preserve"> of a new policy. </w:t>
      </w:r>
      <w:r w:rsidRPr="00FA6FBA">
        <w:rPr>
          <w:highlight w:val="cyan"/>
          <w:u w:val="single"/>
        </w:rPr>
        <w:t>The aff</w:t>
      </w:r>
      <w:r w:rsidRPr="00494547">
        <w:rPr>
          <w:u w:val="single"/>
        </w:rPr>
        <w:t xml:space="preserve">irmative </w:t>
      </w:r>
      <w:r w:rsidRPr="00FA6FBA">
        <w:rPr>
          <w:highlight w:val="cyan"/>
          <w:u w:val="single"/>
        </w:rPr>
        <w:t xml:space="preserve">must </w:t>
      </w:r>
      <w:r w:rsidRPr="00FA6FBA">
        <w:rPr>
          <w:rStyle w:val="Emphasis"/>
          <w:highlight w:val="cyan"/>
        </w:rPr>
        <w:t>locate</w:t>
      </w:r>
      <w:r w:rsidRPr="00FA6FBA">
        <w:rPr>
          <w:highlight w:val="cyan"/>
          <w:u w:val="single"/>
        </w:rPr>
        <w:t xml:space="preserve"> the source of dysfunction vis-a-vis the centers of power in the </w:t>
      </w:r>
      <w:r w:rsidRPr="00FA6FBA">
        <w:rPr>
          <w:rStyle w:val="Emphasis"/>
          <w:highlight w:val="cyan"/>
        </w:rPr>
        <w:t>present system</w:t>
      </w:r>
      <w:r w:rsidRPr="00FA6FBA">
        <w:rPr>
          <w:highlight w:val="cyan"/>
          <w:u w:val="single"/>
        </w:rPr>
        <w:t>. The distinction can be drawn be-tween</w:t>
      </w:r>
      <w:r w:rsidRPr="00C01922">
        <w:rPr>
          <w:sz w:val="16"/>
        </w:rPr>
        <w:t xml:space="preserve">: (1) </w:t>
      </w:r>
      <w:r w:rsidRPr="00FA6FBA">
        <w:rPr>
          <w:highlight w:val="cyan"/>
          <w:u w:val="single"/>
        </w:rPr>
        <w:t>attitudes that frustrate</w:t>
      </w:r>
      <w:r w:rsidRPr="00494547">
        <w:rPr>
          <w:u w:val="single"/>
        </w:rPr>
        <w:t xml:space="preserve"> the</w:t>
      </w:r>
      <w:r w:rsidRPr="00C01922">
        <w:rPr>
          <w:u w:val="single"/>
        </w:rPr>
        <w:t xml:space="preserve"> expressed </w:t>
      </w:r>
      <w:r w:rsidRPr="00494547">
        <w:rPr>
          <w:u w:val="single"/>
        </w:rPr>
        <w:t xml:space="preserve">goal of </w:t>
      </w:r>
      <w:r w:rsidRPr="00FA6FBA">
        <w:rPr>
          <w:highlight w:val="cyan"/>
          <w:u w:val="single"/>
        </w:rPr>
        <w:t>a legally-constituted authority</w:t>
      </w:r>
      <w:r w:rsidRPr="00C01922">
        <w:rPr>
          <w:u w:val="single"/>
        </w:rPr>
        <w:t xml:space="preserve">, such as </w:t>
      </w:r>
      <w:r w:rsidRPr="00C01922">
        <w:rPr>
          <w:rStyle w:val="Emphasis"/>
        </w:rPr>
        <w:t>Congress</w:t>
      </w:r>
      <w:r w:rsidRPr="00C01922">
        <w:rPr>
          <w:sz w:val="16"/>
        </w:rPr>
        <w:t xml:space="preserve"> or the courts; </w:t>
      </w:r>
      <w:r w:rsidRPr="00FA6FBA">
        <w:rPr>
          <w:highlight w:val="cyan"/>
          <w:u w:val="single"/>
        </w:rPr>
        <w:t>and</w:t>
      </w:r>
      <w:r w:rsidRPr="00C01922">
        <w:rPr>
          <w:sz w:val="16"/>
        </w:rPr>
        <w:t xml:space="preserve"> (2) </w:t>
      </w:r>
      <w:r w:rsidRPr="00FA6FBA">
        <w:rPr>
          <w:highlight w:val="cyan"/>
          <w:u w:val="single"/>
        </w:rPr>
        <w:t>attitudes</w:t>
      </w:r>
      <w:r w:rsidRPr="00C01922">
        <w:rPr>
          <w:u w:val="single"/>
        </w:rPr>
        <w:t xml:space="preserve"> within the deliberative body itself </w:t>
      </w:r>
      <w:r w:rsidRPr="00FA6FBA">
        <w:rPr>
          <w:highlight w:val="cyan"/>
          <w:u w:val="single"/>
        </w:rPr>
        <w:t>which inhibit</w:t>
      </w:r>
      <w:r w:rsidRPr="00C01922">
        <w:rPr>
          <w:u w:val="single"/>
        </w:rPr>
        <w:t xml:space="preserve"> the</w:t>
      </w:r>
      <w:r w:rsidRPr="00C01922">
        <w:rPr>
          <w:sz w:val="16"/>
        </w:rPr>
        <w:t xml:space="preserve"> formulation and </w:t>
      </w:r>
      <w:r w:rsidRPr="00FA6FBA">
        <w:rPr>
          <w:highlight w:val="cyan"/>
          <w:u w:val="single"/>
        </w:rPr>
        <w:t>adoption</w:t>
      </w:r>
      <w:r w:rsidRPr="00494547">
        <w:rPr>
          <w:u w:val="single"/>
        </w:rPr>
        <w:t xml:space="preserve"> of</w:t>
      </w:r>
      <w:r w:rsidRPr="00C01922">
        <w:rPr>
          <w:u w:val="single"/>
        </w:rPr>
        <w:t xml:space="preserve"> necessary </w:t>
      </w:r>
      <w:r w:rsidRPr="00494547">
        <w:rPr>
          <w:u w:val="single"/>
        </w:rPr>
        <w:t>reform</w:t>
      </w:r>
      <w:r w:rsidRPr="00C01922">
        <w:rPr>
          <w:sz w:val="16"/>
        </w:rPr>
        <w:t>. In the first instance, an affirmative team may argue that surface coal mining operators successfully avoid legal requirements for the reclamation of stripped areas, either through subterfuge or co-optation of the regulatory agencies. While ambiguity within the law or grants of discretionary authority to the supervisory agencies may allow disruptive attitudes to manifest themselves, the legal structure is not alone sufficient to cause the problem.</w:t>
      </w:r>
    </w:p>
    <w:p w14:paraId="517BBB53" w14:textId="77777777" w:rsidR="001902BD" w:rsidRDefault="001902BD" w:rsidP="001902BD">
      <w:pPr>
        <w:pStyle w:val="Heading3"/>
      </w:pPr>
      <w:r>
        <w:t xml:space="preserve">AT: Impact Defense </w:t>
      </w:r>
    </w:p>
    <w:p w14:paraId="0EA94BAD" w14:textId="77777777" w:rsidR="001902BD" w:rsidRPr="00372485" w:rsidRDefault="001902BD" w:rsidP="001902BD">
      <w:pPr>
        <w:pStyle w:val="Heading4"/>
      </w:pPr>
      <w:r w:rsidRPr="006F0229">
        <w:rPr>
          <w:u w:val="single"/>
        </w:rPr>
        <w:t>Brink</w:t>
      </w:r>
      <w:r>
        <w:t xml:space="preserve"> is now---shutdown risks </w:t>
      </w:r>
      <w:r w:rsidRPr="006F0229">
        <w:rPr>
          <w:u w:val="single"/>
        </w:rPr>
        <w:t>catastroph</w:t>
      </w:r>
      <w:r>
        <w:rPr>
          <w:u w:val="single"/>
        </w:rPr>
        <w:t>ic safety failures.</w:t>
      </w:r>
    </w:p>
    <w:p w14:paraId="0FC8EEC3" w14:textId="77777777" w:rsidR="001902BD" w:rsidRPr="00372485" w:rsidRDefault="001902BD" w:rsidP="001902BD">
      <w:r>
        <w:t xml:space="preserve">Susan R. </w:t>
      </w:r>
      <w:r w:rsidRPr="00372485">
        <w:rPr>
          <w:rStyle w:val="Style13ptBold"/>
        </w:rPr>
        <w:t>Kelleher 25</w:t>
      </w:r>
      <w:r>
        <w:t>, Senior Contributor at Forbes, “Aviation Safety At Risk Amid DOGE Cuts And Shutdown Fears, Industry Leaders Tell Congress”, https://www.forbes.com/sites/suzannerowankelleher/2025/03/04/aviation-safety-doge-cuts-shutdown-fears/</w:t>
      </w:r>
    </w:p>
    <w:p w14:paraId="2A7C6A2F" w14:textId="77777777" w:rsidR="001902BD" w:rsidRPr="00372485" w:rsidRDefault="001902BD" w:rsidP="001902BD">
      <w:pPr>
        <w:rPr>
          <w:sz w:val="16"/>
        </w:rPr>
      </w:pPr>
      <w:r w:rsidRPr="00372485">
        <w:rPr>
          <w:rStyle w:val="StyleUnderline"/>
        </w:rPr>
        <w:t xml:space="preserve">Staffing cuts and </w:t>
      </w:r>
      <w:r w:rsidRPr="00A04F72">
        <w:rPr>
          <w:rStyle w:val="StyleUnderline"/>
          <w:highlight w:val="cyan"/>
        </w:rPr>
        <w:t xml:space="preserve">uncertainty over a </w:t>
      </w:r>
      <w:r w:rsidRPr="00A04F72">
        <w:rPr>
          <w:rStyle w:val="Emphasis"/>
          <w:highlight w:val="cyan"/>
        </w:rPr>
        <w:t>potential</w:t>
      </w:r>
      <w:r w:rsidRPr="00372485">
        <w:rPr>
          <w:sz w:val="16"/>
        </w:rPr>
        <w:t xml:space="preserve"> federal </w:t>
      </w:r>
      <w:r w:rsidRPr="00372485">
        <w:rPr>
          <w:rStyle w:val="Emphasis"/>
        </w:rPr>
        <w:t xml:space="preserve">government </w:t>
      </w:r>
      <w:r w:rsidRPr="00A04F72">
        <w:rPr>
          <w:rStyle w:val="Emphasis"/>
          <w:highlight w:val="cyan"/>
        </w:rPr>
        <w:t>shutdown</w:t>
      </w:r>
      <w:r w:rsidRPr="00372485">
        <w:rPr>
          <w:sz w:val="16"/>
        </w:rPr>
        <w:t xml:space="preserve"> later this month </w:t>
      </w:r>
      <w:r w:rsidRPr="00A04F72">
        <w:rPr>
          <w:rStyle w:val="StyleUnderline"/>
          <w:highlight w:val="cyan"/>
        </w:rPr>
        <w:t>is putting</w:t>
      </w:r>
      <w:r w:rsidRPr="00372485">
        <w:rPr>
          <w:rStyle w:val="StyleUnderline"/>
        </w:rPr>
        <w:t xml:space="preserve"> further </w:t>
      </w:r>
      <w:r w:rsidRPr="00A04F72">
        <w:rPr>
          <w:rStyle w:val="Emphasis"/>
          <w:highlight w:val="cyan"/>
        </w:rPr>
        <w:t>pressure</w:t>
      </w:r>
      <w:r w:rsidRPr="00A04F72">
        <w:rPr>
          <w:rStyle w:val="StyleUnderline"/>
          <w:highlight w:val="cyan"/>
        </w:rPr>
        <w:t xml:space="preserve"> on the </w:t>
      </w:r>
      <w:r w:rsidRPr="00A04F72">
        <w:rPr>
          <w:rStyle w:val="Emphasis"/>
          <w:highlight w:val="cyan"/>
        </w:rPr>
        <w:t>already-strained</w:t>
      </w:r>
      <w:r w:rsidRPr="00372485">
        <w:rPr>
          <w:sz w:val="16"/>
        </w:rPr>
        <w:t xml:space="preserve"> U.S. </w:t>
      </w:r>
      <w:r w:rsidRPr="00A04F72">
        <w:rPr>
          <w:rStyle w:val="Emphasis"/>
          <w:highlight w:val="cyan"/>
        </w:rPr>
        <w:t>air traffic system</w:t>
      </w:r>
      <w:r w:rsidRPr="00372485">
        <w:rPr>
          <w:sz w:val="16"/>
        </w:rPr>
        <w:t xml:space="preserve">, </w:t>
      </w:r>
      <w:r w:rsidRPr="00372485">
        <w:rPr>
          <w:rStyle w:val="StyleUnderline"/>
        </w:rPr>
        <w:t>aviation leaders warned</w:t>
      </w:r>
      <w:r w:rsidRPr="00372485">
        <w:rPr>
          <w:sz w:val="16"/>
        </w:rPr>
        <w:t xml:space="preserve"> Tuesday </w:t>
      </w:r>
      <w:r w:rsidRPr="00372485">
        <w:rPr>
          <w:rStyle w:val="StyleUnderline"/>
        </w:rPr>
        <w:t>during a Congressional hearing</w:t>
      </w:r>
      <w:r w:rsidRPr="00372485">
        <w:rPr>
          <w:sz w:val="16"/>
        </w:rPr>
        <w:t xml:space="preserve"> on bolstering the beleaguered U.S. Air Traffic Control system.</w:t>
      </w:r>
    </w:p>
    <w:p w14:paraId="02026186" w14:textId="77777777" w:rsidR="001902BD" w:rsidRPr="00372485" w:rsidRDefault="001902BD" w:rsidP="001902BD">
      <w:pPr>
        <w:rPr>
          <w:rStyle w:val="Emphasis"/>
          <w:sz w:val="24"/>
          <w:szCs w:val="24"/>
        </w:rPr>
      </w:pPr>
      <w:r w:rsidRPr="00372485">
        <w:rPr>
          <w:sz w:val="16"/>
        </w:rPr>
        <w:t xml:space="preserve">Aviation leaders criticized DOGE for firing approximately 400 Federal Aviation Administration employees in mid-February, telling the hearing that </w:t>
      </w:r>
      <w:r w:rsidRPr="00A04F72">
        <w:rPr>
          <w:rStyle w:val="StyleUnderline"/>
          <w:highlight w:val="cyan"/>
        </w:rPr>
        <w:t>a</w:t>
      </w:r>
      <w:r w:rsidRPr="00372485">
        <w:rPr>
          <w:rStyle w:val="StyleUnderline"/>
        </w:rPr>
        <w:t xml:space="preserve"> potential government </w:t>
      </w:r>
      <w:r w:rsidRPr="00A04F72">
        <w:rPr>
          <w:rStyle w:val="StyleUnderline"/>
          <w:highlight w:val="cyan"/>
        </w:rPr>
        <w:t>shutdown</w:t>
      </w:r>
      <w:r w:rsidRPr="00372485">
        <w:rPr>
          <w:sz w:val="16"/>
          <w:szCs w:val="16"/>
        </w:rPr>
        <w:t xml:space="preserve"> in mid-March </w:t>
      </w:r>
      <w:r w:rsidRPr="00A04F72">
        <w:rPr>
          <w:rStyle w:val="StyleUnderline"/>
          <w:highlight w:val="cyan"/>
        </w:rPr>
        <w:t xml:space="preserve">could </w:t>
      </w:r>
      <w:r w:rsidRPr="00A04F72">
        <w:rPr>
          <w:rStyle w:val="Emphasis"/>
          <w:sz w:val="24"/>
          <w:szCs w:val="24"/>
          <w:highlight w:val="cyan"/>
        </w:rPr>
        <w:t>threaten</w:t>
      </w:r>
      <w:r w:rsidRPr="00372485">
        <w:rPr>
          <w:rStyle w:val="Emphasis"/>
          <w:sz w:val="24"/>
          <w:szCs w:val="24"/>
        </w:rPr>
        <w:t xml:space="preserve"> the country’s </w:t>
      </w:r>
      <w:r w:rsidRPr="00A04F72">
        <w:rPr>
          <w:rStyle w:val="Emphasis"/>
          <w:sz w:val="24"/>
          <w:szCs w:val="24"/>
          <w:highlight w:val="cyan"/>
        </w:rPr>
        <w:t>aviation safety.</w:t>
      </w:r>
    </w:p>
    <w:p w14:paraId="3063F9FE" w14:textId="77777777" w:rsidR="001902BD" w:rsidRPr="00372485" w:rsidRDefault="001902BD" w:rsidP="001902BD">
      <w:pPr>
        <w:rPr>
          <w:sz w:val="16"/>
        </w:rPr>
      </w:pPr>
      <w:r w:rsidRPr="00372485">
        <w:rPr>
          <w:sz w:val="16"/>
        </w:rPr>
        <w:t>“Haphazardly eliminating positions and encouraging resignations are having a demoralizing effect on the workforce,” testified David Spero, president of the Professional Aviation Safety Specialists, which represents 132 terminated FAA workers who installed, maintained, and certified air traffic control and national defense equipment.</w:t>
      </w:r>
    </w:p>
    <w:p w14:paraId="067A547B" w14:textId="77777777" w:rsidR="001902BD" w:rsidRPr="00372485" w:rsidRDefault="001902BD" w:rsidP="001902BD">
      <w:pPr>
        <w:rPr>
          <w:sz w:val="16"/>
        </w:rPr>
      </w:pPr>
      <w:r w:rsidRPr="00372485">
        <w:rPr>
          <w:sz w:val="16"/>
        </w:rPr>
        <w:t>Spero added “no assessment had been done” before the firings to determine their impact on aviation safety.</w:t>
      </w:r>
    </w:p>
    <w:p w14:paraId="1E079694" w14:textId="77777777" w:rsidR="001902BD" w:rsidRDefault="001902BD" w:rsidP="001902BD">
      <w:pPr>
        <w:rPr>
          <w:sz w:val="16"/>
        </w:rPr>
      </w:pPr>
      <w:r w:rsidRPr="00372485">
        <w:rPr>
          <w:sz w:val="16"/>
        </w:rPr>
        <w:t xml:space="preserve">Although air traffic controllers were exempted from </w:t>
      </w:r>
      <w:r w:rsidRPr="00A04F72">
        <w:rPr>
          <w:rStyle w:val="StyleUnderline"/>
          <w:highlight w:val="cyan"/>
        </w:rPr>
        <w:t>DOGE firings</w:t>
      </w:r>
      <w:r w:rsidRPr="00372485">
        <w:rPr>
          <w:sz w:val="16"/>
        </w:rPr>
        <w:t xml:space="preserve">, additional </w:t>
      </w:r>
      <w:r w:rsidRPr="00A04F72">
        <w:rPr>
          <w:rStyle w:val="Emphasis"/>
          <w:highlight w:val="cyan"/>
        </w:rPr>
        <w:t>pressures</w:t>
      </w:r>
      <w:r w:rsidRPr="00372485">
        <w:rPr>
          <w:sz w:val="16"/>
        </w:rPr>
        <w:t xml:space="preserve"> on them </w:t>
      </w:r>
      <w:r w:rsidRPr="00A04F72">
        <w:rPr>
          <w:rStyle w:val="StyleUnderline"/>
          <w:highlight w:val="cyan"/>
        </w:rPr>
        <w:t>puts them in a “</w:t>
      </w:r>
      <w:r w:rsidRPr="00372485">
        <w:rPr>
          <w:rStyle w:val="Emphasis"/>
        </w:rPr>
        <w:t xml:space="preserve">very </w:t>
      </w:r>
      <w:r w:rsidRPr="00A04F72">
        <w:rPr>
          <w:rStyle w:val="Emphasis"/>
          <w:highlight w:val="cyan"/>
        </w:rPr>
        <w:t>vulnerable position</w:t>
      </w:r>
      <w:r w:rsidRPr="00A04F72">
        <w:rPr>
          <w:sz w:val="16"/>
          <w:highlight w:val="cyan"/>
        </w:rPr>
        <w:t xml:space="preserve"> </w:t>
      </w:r>
      <w:r w:rsidRPr="00A04F72">
        <w:rPr>
          <w:rStyle w:val="StyleUnderline"/>
          <w:highlight w:val="cyan"/>
        </w:rPr>
        <w:t xml:space="preserve">and </w:t>
      </w:r>
      <w:r w:rsidRPr="00372485">
        <w:rPr>
          <w:rStyle w:val="StyleUnderline"/>
        </w:rPr>
        <w:t xml:space="preserve">as </w:t>
      </w:r>
      <w:r w:rsidRPr="00A04F72">
        <w:rPr>
          <w:rStyle w:val="Emphasis"/>
          <w:sz w:val="24"/>
          <w:szCs w:val="24"/>
          <w:highlight w:val="cyan"/>
        </w:rPr>
        <w:t>risk to the system</w:t>
      </w:r>
      <w:r w:rsidRPr="00372485">
        <w:rPr>
          <w:sz w:val="16"/>
        </w:rPr>
        <w:t>,” Nick Daniels, president of the National Air Traffic Controllers Association, testified.</w:t>
      </w:r>
    </w:p>
    <w:p w14:paraId="24285F78" w14:textId="77777777" w:rsidR="001902BD" w:rsidRPr="00823C21" w:rsidRDefault="001902BD" w:rsidP="001902BD">
      <w:pPr>
        <w:pStyle w:val="Heading4"/>
      </w:pPr>
      <w:r>
        <w:t xml:space="preserve"> That  is key---it </w:t>
      </w:r>
      <w:r>
        <w:rPr>
          <w:u w:val="single"/>
        </w:rPr>
        <w:t>deters</w:t>
      </w:r>
      <w:r>
        <w:t xml:space="preserve"> conflict initiation and causes </w:t>
      </w:r>
      <w:r>
        <w:rPr>
          <w:u w:val="single"/>
        </w:rPr>
        <w:t>early settlement</w:t>
      </w:r>
      <w:r>
        <w:t xml:space="preserve"> that avoids hotspot </w:t>
      </w:r>
      <w:r>
        <w:rPr>
          <w:u w:val="single"/>
        </w:rPr>
        <w:t>escalation</w:t>
      </w:r>
      <w:r w:rsidRPr="004610E5">
        <w:t xml:space="preserve">. </w:t>
      </w:r>
    </w:p>
    <w:p w14:paraId="3BE33ECF" w14:textId="77777777" w:rsidR="001902BD" w:rsidRDefault="001902BD" w:rsidP="001902BD">
      <w:r>
        <w:t xml:space="preserve">John </w:t>
      </w:r>
      <w:r w:rsidRPr="00C375B8">
        <w:rPr>
          <w:rStyle w:val="Style13ptBold"/>
        </w:rPr>
        <w:t>Yoo 18</w:t>
      </w:r>
      <w:r>
        <w:t>, Emanuel S. Heller Professor of Law at the University of California, Berkeley and Visiting Scholar at the American Enterprise Institute, JD from Yale Law School, “Winning The Space Race”, American Enterprise Institute, 10/15/2018, http://www.aei.org/publication/winning-the-space-race/</w:t>
      </w:r>
    </w:p>
    <w:p w14:paraId="17ED583A" w14:textId="77777777" w:rsidR="001902BD" w:rsidRPr="00823C21" w:rsidRDefault="001902BD" w:rsidP="001902BD">
      <w:pPr>
        <w:rPr>
          <w:sz w:val="16"/>
        </w:rPr>
      </w:pPr>
      <w:r w:rsidRPr="00823C21">
        <w:rPr>
          <w:sz w:val="16"/>
        </w:rPr>
        <w:t>It is in this realm that new weapons technologies are emerging, prompting questions of whether space-faring nations like the United States should treat space as another area for great power competition. “</w:t>
      </w:r>
      <w:r w:rsidRPr="00823C21">
        <w:rPr>
          <w:rStyle w:val="StyleUnderline"/>
        </w:rPr>
        <w:t xml:space="preserve">The </w:t>
      </w:r>
      <w:r w:rsidRPr="00823C21">
        <w:rPr>
          <w:rStyle w:val="Emphasis"/>
        </w:rPr>
        <w:t xml:space="preserve">reality of </w:t>
      </w:r>
      <w:r w:rsidRPr="00CB0386">
        <w:rPr>
          <w:rStyle w:val="Emphasis"/>
          <w:highlight w:val="cyan"/>
        </w:rPr>
        <w:t>confrontation</w:t>
      </w:r>
      <w:r w:rsidRPr="00823C21">
        <w:rPr>
          <w:rStyle w:val="StyleUnderline"/>
        </w:rPr>
        <w:t xml:space="preserve"> in space politics </w:t>
      </w:r>
      <w:r w:rsidRPr="00CB0386">
        <w:rPr>
          <w:rStyle w:val="StyleUnderline"/>
          <w:highlight w:val="cyan"/>
        </w:rPr>
        <w:t>pervades</w:t>
      </w:r>
      <w:r w:rsidRPr="00823C21">
        <w:rPr>
          <w:rStyle w:val="StyleUnderline"/>
        </w:rPr>
        <w:t xml:space="preserve"> the reality of </w:t>
      </w:r>
      <w:r w:rsidRPr="00CB0386">
        <w:rPr>
          <w:rStyle w:val="StyleUnderline"/>
          <w:highlight w:val="cyan"/>
        </w:rPr>
        <w:t xml:space="preserve">the </w:t>
      </w:r>
      <w:r w:rsidRPr="00CB0386">
        <w:rPr>
          <w:rStyle w:val="Emphasis"/>
          <w:highlight w:val="cyan"/>
        </w:rPr>
        <w:t>ideal of</w:t>
      </w:r>
      <w:r w:rsidRPr="00823C21">
        <w:rPr>
          <w:rStyle w:val="Emphasis"/>
        </w:rPr>
        <w:t xml:space="preserve"> true </w:t>
      </w:r>
      <w:r w:rsidRPr="00CB0386">
        <w:rPr>
          <w:rStyle w:val="Emphasis"/>
          <w:highlight w:val="cyan"/>
        </w:rPr>
        <w:t>coop</w:t>
      </w:r>
      <w:r w:rsidRPr="00823C21">
        <w:rPr>
          <w:rStyle w:val="Emphasis"/>
        </w:rPr>
        <w:t>eration</w:t>
      </w:r>
      <w:r w:rsidRPr="00823C21">
        <w:rPr>
          <w:rStyle w:val="StyleUnderline"/>
        </w:rPr>
        <w:t xml:space="preserve"> and political unity </w:t>
      </w:r>
      <w:r w:rsidRPr="00CB0386">
        <w:rPr>
          <w:rStyle w:val="StyleUnderline"/>
          <w:highlight w:val="cyan"/>
        </w:rPr>
        <w:t xml:space="preserve">in space, which has </w:t>
      </w:r>
      <w:r w:rsidRPr="00CB0386">
        <w:rPr>
          <w:rStyle w:val="Emphasis"/>
          <w:highlight w:val="cyan"/>
        </w:rPr>
        <w:t>never been genuine</w:t>
      </w:r>
      <w:r w:rsidRPr="00CB0386">
        <w:rPr>
          <w:rStyle w:val="StyleUnderline"/>
          <w:highlight w:val="cyan"/>
        </w:rPr>
        <w:t>, and</w:t>
      </w:r>
      <w:r w:rsidRPr="00823C21">
        <w:rPr>
          <w:rStyle w:val="StyleUnderline"/>
        </w:rPr>
        <w:t xml:space="preserve"> in the near term </w:t>
      </w:r>
      <w:r w:rsidRPr="00CB0386">
        <w:rPr>
          <w:rStyle w:val="StyleUnderline"/>
          <w:highlight w:val="cyan"/>
        </w:rPr>
        <w:t xml:space="preserve">seems </w:t>
      </w:r>
      <w:r w:rsidRPr="00CB0386">
        <w:rPr>
          <w:rStyle w:val="Emphasis"/>
          <w:highlight w:val="cyan"/>
        </w:rPr>
        <w:t>unlikely</w:t>
      </w:r>
      <w:r w:rsidRPr="00823C21">
        <w:rPr>
          <w:sz w:val="16"/>
        </w:rPr>
        <w:t>,”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075E786C" w14:textId="77777777" w:rsidR="001902BD" w:rsidRPr="00823C21" w:rsidRDefault="001902BD" w:rsidP="001902BD">
      <w:pPr>
        <w:rPr>
          <w:sz w:val="12"/>
          <w:szCs w:val="18"/>
        </w:rPr>
      </w:pPr>
      <w:r w:rsidRPr="00823C21">
        <w:rPr>
          <w:sz w:val="12"/>
          <w:szCs w:val="18"/>
        </w:rPr>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4E3E886C" w14:textId="77777777" w:rsidR="001902BD" w:rsidRPr="00823C21" w:rsidRDefault="001902BD" w:rsidP="001902BD">
      <w:pPr>
        <w:rPr>
          <w:sz w:val="12"/>
          <w:szCs w:val="18"/>
        </w:rPr>
      </w:pPr>
      <w:r w:rsidRPr="00823C21">
        <w:rPr>
          <w:sz w:val="12"/>
          <w:szCs w:val="18"/>
        </w:rPr>
        <w:t>American reliance on space-based intelligence and communication for its startling conventional military advantages has made its satellites a target of potential rivals. In 2007, for example, China tested a ground-launched missile to destroy a weather satellite in low earth orbit—the same region inhabited by commercial satellites. “For countries that can never win a war with the United States by using the methods of tanks and planes, attacking an American space system may be an irresistible and most tempting choice,” Chinese analyst Wang Hucheng has written, in a much-noticed comment.5</w:t>
      </w:r>
    </w:p>
    <w:p w14:paraId="5004721F" w14:textId="77777777" w:rsidR="001902BD" w:rsidRPr="00823C21" w:rsidRDefault="001902BD" w:rsidP="001902BD">
      <w:pPr>
        <w:rPr>
          <w:sz w:val="12"/>
          <w:szCs w:val="18"/>
        </w:rPr>
      </w:pPr>
      <w:r w:rsidRPr="00823C21">
        <w:rPr>
          <w:sz w:val="12"/>
          <w:szCs w:val="18"/>
        </w:rPr>
        <w:t>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anti-satellite weapons may become even more common due to the vulnerability of satellites and the spread of ballistic missile technology.</w:t>
      </w:r>
    </w:p>
    <w:p w14:paraId="559AF5C3" w14:textId="77777777" w:rsidR="001902BD" w:rsidRPr="00823C21" w:rsidRDefault="001902BD" w:rsidP="001902BD">
      <w:pPr>
        <w:rPr>
          <w:sz w:val="16"/>
        </w:rPr>
      </w:pPr>
      <w:r w:rsidRPr="00823C21">
        <w:rPr>
          <w:rStyle w:val="StyleUnderline"/>
        </w:rPr>
        <w:t>Critics question whether the benefits of space weapons are worth the possibility of strategic instability. They argue that only arms control agreements</w:t>
      </w:r>
      <w:r w:rsidRPr="00823C21">
        <w:rPr>
          <w:sz w:val="16"/>
        </w:rPr>
        <w:t xml:space="preserve"> and international institutions </w:t>
      </w:r>
      <w:r w:rsidRPr="00823C21">
        <w:rPr>
          <w:rStyle w:val="StyleUnderline"/>
        </w:rPr>
        <w:t>can head off a disastrous military race in space. But space will become an arena for pre-emptive deterrence. Every environment</w:t>
      </w:r>
      <w:r w:rsidRPr="00823C21">
        <w:rPr>
          <w:sz w:val="16"/>
        </w:rPr>
        <w:t>—land, air, water, and now space—</w:t>
      </w:r>
      <w:r w:rsidRPr="00823C21">
        <w:rPr>
          <w:rStyle w:val="StyleUnderline"/>
        </w:rPr>
        <w:t xml:space="preserve">has become an arena for combat. The </w:t>
      </w:r>
      <w:r w:rsidRPr="00CB0386">
        <w:rPr>
          <w:rStyle w:val="StyleUnderline"/>
          <w:highlight w:val="cyan"/>
        </w:rPr>
        <w:t xml:space="preserve">U.S. could </w:t>
      </w:r>
      <w:r w:rsidRPr="00CB0386">
        <w:rPr>
          <w:rStyle w:val="Emphasis"/>
          <w:highlight w:val="cyan"/>
        </w:rPr>
        <w:t>deter destabilizing</w:t>
      </w:r>
      <w:r w:rsidRPr="00823C21">
        <w:rPr>
          <w:rStyle w:val="Emphasis"/>
        </w:rPr>
        <w:t xml:space="preserve"> space </w:t>
      </w:r>
      <w:r w:rsidRPr="00CB0386">
        <w:rPr>
          <w:rStyle w:val="Emphasis"/>
          <w:highlight w:val="cyan"/>
        </w:rPr>
        <w:t>threats</w:t>
      </w:r>
      <w:r w:rsidRPr="00823C21">
        <w:rPr>
          <w:rStyle w:val="StyleUnderline"/>
        </w:rPr>
        <w:t xml:space="preserve"> from rivals </w:t>
      </w:r>
      <w:r w:rsidRPr="00CB0386">
        <w:rPr>
          <w:rStyle w:val="StyleUnderline"/>
          <w:highlight w:val="cyan"/>
        </w:rPr>
        <w:t>by advancing its</w:t>
      </w:r>
      <w:r w:rsidRPr="00823C21">
        <w:rPr>
          <w:rStyle w:val="StyleUnderline"/>
        </w:rPr>
        <w:t xml:space="preserve"> defensive </w:t>
      </w:r>
      <w:r w:rsidRPr="00CB0386">
        <w:rPr>
          <w:rStyle w:val="StyleUnderline"/>
          <w:highlight w:val="cyan"/>
        </w:rPr>
        <w:t>capabilities</w:t>
      </w:r>
      <w:r w:rsidRPr="00823C21">
        <w:rPr>
          <w:sz w:val="16"/>
        </w:rPr>
        <w:t xml:space="preserve">. Some realist strategists argue not just in favor of protecting U.S. space assets, but seeking U.S. space supremacy. </w:t>
      </w:r>
      <w:r w:rsidRPr="00CB0386">
        <w:rPr>
          <w:rStyle w:val="StyleUnderline"/>
          <w:highlight w:val="cyan"/>
        </w:rPr>
        <w:t>Because</w:t>
      </w:r>
      <w:r w:rsidRPr="00823C21">
        <w:rPr>
          <w:rStyle w:val="StyleUnderline"/>
        </w:rPr>
        <w:t xml:space="preserve"> great power </w:t>
      </w:r>
      <w:r w:rsidRPr="00CB0386">
        <w:rPr>
          <w:rStyle w:val="StyleUnderline"/>
          <w:highlight w:val="cyan"/>
        </w:rPr>
        <w:t>competition</w:t>
      </w:r>
      <w:r w:rsidRPr="00823C21">
        <w:rPr>
          <w:rStyle w:val="StyleUnderline"/>
        </w:rPr>
        <w:t xml:space="preserve"> has </w:t>
      </w:r>
      <w:r w:rsidRPr="00CB0386">
        <w:rPr>
          <w:rStyle w:val="Emphasis"/>
          <w:highlight w:val="cyan"/>
        </w:rPr>
        <w:t>already</w:t>
      </w:r>
      <w:r w:rsidRPr="00CB0386">
        <w:rPr>
          <w:rStyle w:val="StyleUnderline"/>
          <w:highlight w:val="cyan"/>
        </w:rPr>
        <w:t xml:space="preserve"> spread</w:t>
      </w:r>
      <w:r w:rsidRPr="00823C21">
        <w:rPr>
          <w:rStyle w:val="StyleUnderline"/>
        </w:rPr>
        <w:t xml:space="preserve"> to space, the </w:t>
      </w:r>
      <w:r w:rsidRPr="00CB0386">
        <w:rPr>
          <w:rStyle w:val="Emphasis"/>
          <w:highlight w:val="cyan"/>
        </w:rPr>
        <w:t>U</w:t>
      </w:r>
      <w:r w:rsidRPr="00823C21">
        <w:rPr>
          <w:sz w:val="16"/>
        </w:rPr>
        <w:t xml:space="preserve">nited </w:t>
      </w:r>
      <w:r w:rsidRPr="00CB0386">
        <w:rPr>
          <w:rStyle w:val="Emphasis"/>
          <w:highlight w:val="cyan"/>
        </w:rPr>
        <w:t>S</w:t>
      </w:r>
      <w:r w:rsidRPr="00823C21">
        <w:rPr>
          <w:sz w:val="16"/>
        </w:rPr>
        <w:t xml:space="preserve">tates </w:t>
      </w:r>
      <w:r w:rsidRPr="00CB0386">
        <w:rPr>
          <w:rStyle w:val="StyleUnderline"/>
          <w:highlight w:val="cyan"/>
        </w:rPr>
        <w:t xml:space="preserve">should </w:t>
      </w:r>
      <w:r w:rsidRPr="00CB0386">
        <w:rPr>
          <w:rStyle w:val="Emphasis"/>
          <w:highlight w:val="cyan"/>
        </w:rPr>
        <w:t>capitalize</w:t>
      </w:r>
      <w:r w:rsidRPr="00CB0386">
        <w:rPr>
          <w:rStyle w:val="StyleUnderline"/>
          <w:highlight w:val="cyan"/>
        </w:rPr>
        <w:t xml:space="preserve"> on its</w:t>
      </w:r>
      <w:r w:rsidRPr="00823C21">
        <w:rPr>
          <w:rStyle w:val="StyleUnderline"/>
        </w:rPr>
        <w:t xml:space="preserve"> </w:t>
      </w:r>
      <w:r w:rsidRPr="00823C21">
        <w:rPr>
          <w:rStyle w:val="Emphasis"/>
        </w:rPr>
        <w:t xml:space="preserve">early </w:t>
      </w:r>
      <w:r w:rsidRPr="00CB0386">
        <w:rPr>
          <w:rStyle w:val="Emphasis"/>
          <w:highlight w:val="cyan"/>
        </w:rPr>
        <w:t>lead</w:t>
      </w:r>
      <w:r w:rsidRPr="00CB0386">
        <w:rPr>
          <w:rStyle w:val="StyleUnderline"/>
          <w:highlight w:val="cyan"/>
        </w:rPr>
        <w:t xml:space="preserve"> to </w:t>
      </w:r>
      <w:r w:rsidRPr="00CB0386">
        <w:rPr>
          <w:rStyle w:val="Emphasis"/>
          <w:highlight w:val="cyan"/>
        </w:rPr>
        <w:t>control</w:t>
      </w:r>
      <w:r w:rsidRPr="00823C21">
        <w:rPr>
          <w:rStyle w:val="StyleUnderline"/>
        </w:rPr>
        <w:t xml:space="preserve"> the </w:t>
      </w:r>
      <w:r w:rsidRPr="00823C21">
        <w:rPr>
          <w:rStyle w:val="Emphasis"/>
        </w:rPr>
        <w:t>ultimate high ground</w:t>
      </w:r>
      <w:r w:rsidRPr="00823C21">
        <w:rPr>
          <w:rStyle w:val="StyleUnderline"/>
        </w:rPr>
        <w:t>, that of outer space</w:t>
      </w:r>
      <w:r w:rsidRPr="00823C21">
        <w:rPr>
          <w:sz w:val="16"/>
        </w:rPr>
        <w:t>.</w:t>
      </w:r>
    </w:p>
    <w:p w14:paraId="34D32643" w14:textId="77777777" w:rsidR="001902BD" w:rsidRPr="00E6256A" w:rsidRDefault="001902BD" w:rsidP="001902BD">
      <w:pPr>
        <w:rPr>
          <w:sz w:val="16"/>
        </w:rPr>
      </w:pPr>
      <w:r w:rsidRPr="00823C21">
        <w:rPr>
          <w:rStyle w:val="StyleUnderline"/>
        </w:rPr>
        <w:t xml:space="preserve">Criticisms of space weapons overlook the </w:t>
      </w:r>
      <w:r w:rsidRPr="00823C21">
        <w:rPr>
          <w:rStyle w:val="Emphasis"/>
        </w:rPr>
        <w:t>place of force</w:t>
      </w:r>
      <w:r w:rsidRPr="00823C21">
        <w:rPr>
          <w:rStyle w:val="StyleUnderline"/>
        </w:rPr>
        <w:t xml:space="preserve"> in international politics. Advances in space technology can have </w:t>
      </w:r>
      <w:r w:rsidRPr="00823C21">
        <w:rPr>
          <w:rStyle w:val="Emphasis"/>
        </w:rPr>
        <w:t>greater humanitarian outcomes</w:t>
      </w:r>
      <w:r w:rsidRPr="00823C21">
        <w:rPr>
          <w:rStyle w:val="StyleUnderline"/>
        </w:rPr>
        <w:t xml:space="preserve"> that outweigh concerns with space weapons themselves. Rather than increase the likelihood of war, </w:t>
      </w:r>
      <w:r w:rsidRPr="00CB0386">
        <w:rPr>
          <w:rStyle w:val="StyleUnderline"/>
          <w:highlight w:val="cyan"/>
        </w:rPr>
        <w:t>space</w:t>
      </w:r>
      <w:r w:rsidRPr="00823C21">
        <w:rPr>
          <w:rStyle w:val="StyleUnderline"/>
        </w:rPr>
        <w:t xml:space="preserve">-based </w:t>
      </w:r>
      <w:r w:rsidRPr="00CB0386">
        <w:rPr>
          <w:rStyle w:val="StyleUnderline"/>
          <w:highlight w:val="cyan"/>
        </w:rPr>
        <w:t xml:space="preserve">systems </w:t>
      </w:r>
      <w:r w:rsidRPr="00CB0386">
        <w:rPr>
          <w:rStyle w:val="Emphasis"/>
          <w:highlight w:val="cyan"/>
        </w:rPr>
        <w:t>reduce</w:t>
      </w:r>
      <w:r w:rsidRPr="00823C21">
        <w:rPr>
          <w:rStyle w:val="Emphasis"/>
        </w:rPr>
        <w:t xml:space="preserve"> the probability of destructive </w:t>
      </w:r>
      <w:r w:rsidRPr="00CB0386">
        <w:rPr>
          <w:rStyle w:val="Emphasis"/>
          <w:highlight w:val="cyan"/>
        </w:rPr>
        <w:t>conflicts</w:t>
      </w:r>
      <w:r w:rsidRPr="00CB0386">
        <w:rPr>
          <w:rStyle w:val="StyleUnderline"/>
          <w:highlight w:val="cyan"/>
        </w:rPr>
        <w:t xml:space="preserve"> and </w:t>
      </w:r>
      <w:r w:rsidRPr="00CB0386">
        <w:rPr>
          <w:rStyle w:val="Emphasis"/>
          <w:highlight w:val="cyan"/>
        </w:rPr>
        <w:t>limit</w:t>
      </w:r>
      <w:r w:rsidRPr="00823C21">
        <w:rPr>
          <w:rStyle w:val="Emphasis"/>
        </w:rPr>
        <w:t xml:space="preserve"> both combatant and civilian </w:t>
      </w:r>
      <w:r w:rsidRPr="00CB0386">
        <w:rPr>
          <w:rStyle w:val="Emphasis"/>
          <w:highlight w:val="cyan"/>
        </w:rPr>
        <w:t>casualties</w:t>
      </w:r>
      <w:r w:rsidRPr="00823C21">
        <w:rPr>
          <w:sz w:val="16"/>
        </w:rPr>
        <w:t xml:space="preserve">.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w:t>
      </w:r>
      <w:r w:rsidRPr="00CB0386">
        <w:rPr>
          <w:rStyle w:val="StyleUnderline"/>
          <w:highlight w:val="cyan"/>
        </w:rPr>
        <w:t>Space</w:t>
      </w:r>
      <w:r w:rsidRPr="00823C21">
        <w:rPr>
          <w:rStyle w:val="StyleUnderline"/>
        </w:rPr>
        <w:t xml:space="preserve">-based </w:t>
      </w:r>
      <w:r w:rsidRPr="00CB0386">
        <w:rPr>
          <w:rStyle w:val="StyleUnderline"/>
          <w:highlight w:val="cyan"/>
        </w:rPr>
        <w:t>weapons</w:t>
      </w:r>
      <w:r w:rsidRPr="00823C21">
        <w:rPr>
          <w:rStyle w:val="StyleUnderline"/>
        </w:rPr>
        <w:t xml:space="preserve"> may </w:t>
      </w:r>
      <w:r w:rsidRPr="00CB0386">
        <w:rPr>
          <w:rStyle w:val="StyleUnderline"/>
          <w:highlight w:val="cyan"/>
        </w:rPr>
        <w:t xml:space="preserve">bring </w:t>
      </w:r>
      <w:r w:rsidRPr="00CB0386">
        <w:rPr>
          <w:rStyle w:val="Emphasis"/>
          <w:highlight w:val="cyan"/>
        </w:rPr>
        <w:t>unparalleled</w:t>
      </w:r>
      <w:r w:rsidRPr="00823C21">
        <w:rPr>
          <w:rStyle w:val="Emphasis"/>
        </w:rPr>
        <w:t xml:space="preserve"> speed and </w:t>
      </w:r>
      <w:r w:rsidRPr="00CB0386">
        <w:rPr>
          <w:rStyle w:val="Emphasis"/>
          <w:highlight w:val="cyan"/>
        </w:rPr>
        <w:t>precision</w:t>
      </w:r>
      <w:r w:rsidRPr="00823C21">
        <w:rPr>
          <w:rStyle w:val="StyleUnderline"/>
        </w:rPr>
        <w:t xml:space="preserve"> to the strategic use of force </w:t>
      </w:r>
      <w:r w:rsidRPr="00CB0386">
        <w:rPr>
          <w:rStyle w:val="StyleUnderline"/>
          <w:highlight w:val="cyan"/>
        </w:rPr>
        <w:t>that</w:t>
      </w:r>
      <w:r w:rsidRPr="00823C21">
        <w:rPr>
          <w:rStyle w:val="StyleUnderline"/>
        </w:rPr>
        <w:t xml:space="preserve"> could </w:t>
      </w:r>
      <w:r w:rsidRPr="00CB0386">
        <w:rPr>
          <w:rStyle w:val="Emphasis"/>
          <w:highlight w:val="cyan"/>
        </w:rPr>
        <w:t>reduce</w:t>
      </w:r>
      <w:r w:rsidRPr="00823C21">
        <w:rPr>
          <w:rStyle w:val="Emphasis"/>
        </w:rPr>
        <w:t xml:space="preserve"> the need for </w:t>
      </w:r>
      <w:r w:rsidRPr="00CB0386">
        <w:rPr>
          <w:rStyle w:val="Emphasis"/>
          <w:highlight w:val="cyan"/>
        </w:rPr>
        <w:t>more harmful</w:t>
      </w:r>
      <w:r w:rsidRPr="00823C21">
        <w:rPr>
          <w:rStyle w:val="Emphasis"/>
        </w:rPr>
        <w:t xml:space="preserve">, less discriminate conventional </w:t>
      </w:r>
      <w:r w:rsidRPr="00CB0386">
        <w:rPr>
          <w:rStyle w:val="Emphasis"/>
          <w:highlight w:val="cyan"/>
        </w:rPr>
        <w:t>weapons</w:t>
      </w:r>
      <w:r w:rsidRPr="00823C21">
        <w:rPr>
          <w:rStyle w:val="StyleUnderline"/>
        </w:rPr>
        <w:t xml:space="preserve"> that </w:t>
      </w:r>
      <w:r w:rsidRPr="00823C21">
        <w:rPr>
          <w:rStyle w:val="Emphasis"/>
        </w:rPr>
        <w:t>spread greater destruction</w:t>
      </w:r>
      <w:r w:rsidRPr="00823C21">
        <w:rPr>
          <w:rStyle w:val="StyleUnderline"/>
        </w:rPr>
        <w:t xml:space="preserve"> across a broader area. New </w:t>
      </w:r>
      <w:r w:rsidRPr="00CB0386">
        <w:rPr>
          <w:rStyle w:val="StyleUnderline"/>
          <w:highlight w:val="cyan"/>
        </w:rPr>
        <w:t>weapons</w:t>
      </w:r>
      <w:r w:rsidRPr="00823C21">
        <w:rPr>
          <w:rStyle w:val="StyleUnderline"/>
        </w:rPr>
        <w:t xml:space="preserve"> might </w:t>
      </w:r>
      <w:r w:rsidRPr="00CB0386">
        <w:rPr>
          <w:rStyle w:val="Emphasis"/>
          <w:highlight w:val="cyan"/>
        </w:rPr>
        <w:t>bring war to a timely conclusion</w:t>
      </w:r>
      <w:r w:rsidRPr="00CB0386">
        <w:rPr>
          <w:rStyle w:val="StyleUnderline"/>
          <w:highlight w:val="cyan"/>
        </w:rPr>
        <w:t xml:space="preserve"> or</w:t>
      </w:r>
      <w:r w:rsidRPr="00823C21">
        <w:rPr>
          <w:rStyle w:val="StyleUnderline"/>
        </w:rPr>
        <w:t xml:space="preserve"> even </w:t>
      </w:r>
      <w:r w:rsidRPr="00CB0386">
        <w:rPr>
          <w:rStyle w:val="Emphasis"/>
          <w:highlight w:val="cyan"/>
        </w:rPr>
        <w:t>help</w:t>
      </w:r>
      <w:r w:rsidRPr="00823C21">
        <w:rPr>
          <w:rStyle w:val="Emphasis"/>
        </w:rPr>
        <w:t xml:space="preserve"> nations </w:t>
      </w:r>
      <w:r w:rsidRPr="00CB0386">
        <w:rPr>
          <w:rStyle w:val="Emphasis"/>
          <w:highlight w:val="cyan"/>
        </w:rPr>
        <w:t>avoid</w:t>
      </w:r>
      <w:r w:rsidRPr="00823C21">
        <w:rPr>
          <w:rStyle w:val="Emphasis"/>
        </w:rPr>
        <w:t xml:space="preserve"> armed </w:t>
      </w:r>
      <w:r w:rsidRPr="00CB0386">
        <w:rPr>
          <w:rStyle w:val="Emphasis"/>
          <w:highlight w:val="cyan"/>
        </w:rPr>
        <w:t>conflict</w:t>
      </w:r>
      <w:r w:rsidRPr="00823C21">
        <w:rPr>
          <w:rStyle w:val="StyleUnderline"/>
        </w:rPr>
        <w:t xml:space="preserve"> in the first place</w:t>
      </w:r>
      <w:r w:rsidRPr="00823C21">
        <w:rPr>
          <w:sz w:val="16"/>
        </w:rPr>
        <w:t xml:space="preserve">. We do not argue that one nation’s overwhelming superiority in arms will prevent war from breaking out, though deterrence can have this effect. </w:t>
      </w:r>
      <w:r w:rsidRPr="00823C21">
        <w:rPr>
          <w:rStyle w:val="StyleUnderline"/>
        </w:rPr>
        <w:t xml:space="preserve">At the very least, </w:t>
      </w:r>
      <w:r w:rsidRPr="00CB0386">
        <w:rPr>
          <w:rStyle w:val="StyleUnderline"/>
          <w:highlight w:val="cyan"/>
        </w:rPr>
        <w:t>space weapons</w:t>
      </w:r>
      <w:r w:rsidRPr="00823C21">
        <w:rPr>
          <w:sz w:val="16"/>
        </w:rPr>
        <w:t xml:space="preserve">, like other advanced military technologies, </w:t>
      </w:r>
      <w:r w:rsidRPr="00823C21">
        <w:rPr>
          <w:rStyle w:val="StyleUnderline"/>
        </w:rPr>
        <w:t xml:space="preserve">could </w:t>
      </w:r>
      <w:r w:rsidRPr="00CB0386">
        <w:rPr>
          <w:rStyle w:val="Emphasis"/>
          <w:highlight w:val="cyan"/>
        </w:rPr>
        <w:t>help nations settle</w:t>
      </w:r>
      <w:r w:rsidRPr="00823C21">
        <w:rPr>
          <w:rStyle w:val="Emphasis"/>
        </w:rPr>
        <w:t xml:space="preserve"> their </w:t>
      </w:r>
      <w:r w:rsidRPr="00CB0386">
        <w:rPr>
          <w:rStyle w:val="Emphasis"/>
          <w:highlight w:val="cyan"/>
        </w:rPr>
        <w:t>disputes without</w:t>
      </w:r>
      <w:r w:rsidRPr="00823C21">
        <w:rPr>
          <w:rStyle w:val="Emphasis"/>
        </w:rPr>
        <w:t xml:space="preserve"> resort to wider armed </w:t>
      </w:r>
      <w:r w:rsidRPr="00CB0386">
        <w:rPr>
          <w:rStyle w:val="Emphasis"/>
          <w:highlight w:val="cyan"/>
        </w:rPr>
        <w:t>conflict</w:t>
      </w:r>
      <w:r w:rsidRPr="00CB0386">
        <w:rPr>
          <w:rStyle w:val="StyleUnderline"/>
          <w:highlight w:val="cyan"/>
        </w:rPr>
        <w:t>, and</w:t>
      </w:r>
      <w:r w:rsidRPr="00823C21">
        <w:rPr>
          <w:rStyle w:val="StyleUnderline"/>
        </w:rPr>
        <w:t xml:space="preserve"> hence </w:t>
      </w:r>
      <w:r w:rsidRPr="00CB0386">
        <w:rPr>
          <w:rStyle w:val="Emphasis"/>
          <w:highlight w:val="cyan"/>
        </w:rPr>
        <w:t>bolster</w:t>
      </w:r>
      <w:r w:rsidRPr="00823C21">
        <w:rPr>
          <w:rStyle w:val="Emphasis"/>
        </w:rPr>
        <w:t xml:space="preserve">, rather than undermine, </w:t>
      </w:r>
      <w:r w:rsidRPr="00CB0386">
        <w:rPr>
          <w:rStyle w:val="Emphasis"/>
          <w:highlight w:val="cyan"/>
        </w:rPr>
        <w:t>international security</w:t>
      </w:r>
      <w:r w:rsidRPr="00823C21">
        <w:rPr>
          <w:sz w:val="16"/>
        </w:rPr>
        <w:t>.</w:t>
      </w:r>
    </w:p>
    <w:p w14:paraId="6E6BA37B"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4838E" w14:textId="77777777" w:rsidR="0034313A" w:rsidRDefault="0034313A" w:rsidP="00066D2C">
      <w:pPr>
        <w:spacing w:after="0" w:line="240" w:lineRule="auto"/>
      </w:pPr>
      <w:r>
        <w:separator/>
      </w:r>
    </w:p>
  </w:endnote>
  <w:endnote w:type="continuationSeparator" w:id="0">
    <w:p w14:paraId="738A5947" w14:textId="77777777" w:rsidR="0034313A" w:rsidRDefault="0034313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E0BEC" w14:textId="77777777" w:rsidR="0034313A" w:rsidRDefault="0034313A" w:rsidP="00066D2C">
      <w:pPr>
        <w:spacing w:after="0" w:line="240" w:lineRule="auto"/>
      </w:pPr>
      <w:r>
        <w:separator/>
      </w:r>
    </w:p>
  </w:footnote>
  <w:footnote w:type="continuationSeparator" w:id="0">
    <w:p w14:paraId="3D0E0D60" w14:textId="77777777" w:rsidR="0034313A" w:rsidRDefault="0034313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1902BD"/>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2BD"/>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13A"/>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17EB"/>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76D2C"/>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03B5"/>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8B56D"/>
  <w15:chartTrackingRefBased/>
  <w15:docId w15:val="{D323238A-FEA0-5C4A-8175-33D90168F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902BD"/>
    <w:rPr>
      <w:rFonts w:ascii="Calibri" w:hAnsi="Calibri" w:cs="Calibri"/>
    </w:rPr>
  </w:style>
  <w:style w:type="paragraph" w:styleId="Heading1">
    <w:name w:val="heading 1"/>
    <w:aliases w:val="Pocket"/>
    <w:basedOn w:val="Normal"/>
    <w:next w:val="Normal"/>
    <w:link w:val="Heading1Char"/>
    <w:qFormat/>
    <w:rsid w:val="001902B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902B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Char, Char,Char Char Char Char Char Char Char, Char Char Char Char Char Char Char,Tag Char Char,Bold Cite,Cite 1,Read Char,Heading 3 Char1 Char Char,Heading 3 Char Char1 Char Char,Read Char Ch,Text 7,3: Cite,CardStyle"/>
    <w:basedOn w:val="Normal"/>
    <w:next w:val="Normal"/>
    <w:link w:val="Heading3Char"/>
    <w:uiPriority w:val="2"/>
    <w:qFormat/>
    <w:rsid w:val="001902B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a"/>
    <w:basedOn w:val="Normal"/>
    <w:next w:val="Normal"/>
    <w:link w:val="Heading4Char"/>
    <w:uiPriority w:val="3"/>
    <w:qFormat/>
    <w:rsid w:val="001902B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902B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902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02BD"/>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B,s"/>
    <w:basedOn w:val="DefaultParagraphFont"/>
    <w:link w:val="Emphasis1"/>
    <w:uiPriority w:val="8"/>
    <w:qFormat/>
    <w:rsid w:val="001902B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902BD"/>
    <w:rPr>
      <w:color w:val="auto"/>
      <w:u w:val="none"/>
    </w:rPr>
  </w:style>
  <w:style w:type="character" w:customStyle="1" w:styleId="Heading1Char">
    <w:name w:val="Heading 1 Char"/>
    <w:aliases w:val="Pocket Char"/>
    <w:basedOn w:val="DefaultParagraphFont"/>
    <w:link w:val="Heading1"/>
    <w:rsid w:val="001902B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902BD"/>
    <w:rPr>
      <w:rFonts w:ascii="Calibri" w:eastAsiaTheme="majorEastAsia" w:hAnsi="Calibri" w:cstheme="majorBidi"/>
      <w:b/>
      <w:sz w:val="44"/>
      <w:szCs w:val="26"/>
      <w:u w:val="double"/>
    </w:rPr>
  </w:style>
  <w:style w:type="character" w:customStyle="1" w:styleId="Heading3Char">
    <w:name w:val="Heading 3 Char"/>
    <w:aliases w:val="Block Char,Heading 3 Char Char Char,Char Char, Char Char,Char Char Char Char Char Char Char Char, Char Char Char Char Char Char Char Char,Tag Char Char Char,Bold Cite Char,Cite 1 Char,Read Char Char,Heading 3 Char1 Char Char Char"/>
    <w:basedOn w:val="DefaultParagraphFont"/>
    <w:link w:val="Heading3"/>
    <w:uiPriority w:val="2"/>
    <w:rsid w:val="001902B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1902B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1902BD"/>
    <w:rPr>
      <w:b/>
      <w:bCs/>
      <w:sz w:val="26"/>
      <w:u w:val="none"/>
    </w:rPr>
  </w:style>
  <w:style w:type="character" w:customStyle="1" w:styleId="StyleUnderline">
    <w:name w:val="Style Underline"/>
    <w:aliases w:val="Underline,StyleUnderline,Style Bold Underline,apple-style-span + 6 pt,Bold,Kern at 16 pt,Intense Emphasis1,Intense Emphasis2,HHeading 3 + 12 pt,Style,ci,Intense Emphasis11,Intense Emphasis111,Heading 3 Char Char Char1,c,Bo,Title Char,8,8.5"/>
    <w:basedOn w:val="DefaultParagraphFont"/>
    <w:uiPriority w:val="7"/>
    <w:qFormat/>
    <w:rsid w:val="001902BD"/>
    <w:rPr>
      <w:b w:val="0"/>
      <w:sz w:val="22"/>
      <w:u w:val="single"/>
    </w:rPr>
  </w:style>
  <w:style w:type="character" w:styleId="Strong">
    <w:name w:val="Strong"/>
    <w:basedOn w:val="DefaultParagraphFont"/>
    <w:uiPriority w:val="22"/>
    <w:semiHidden/>
    <w:qFormat/>
    <w:rsid w:val="001902BD"/>
    <w:rPr>
      <w:b/>
      <w:bCs/>
    </w:rPr>
  </w:style>
  <w:style w:type="character" w:styleId="BookTitle">
    <w:name w:val="Book Title"/>
    <w:basedOn w:val="DefaultParagraphFont"/>
    <w:uiPriority w:val="33"/>
    <w:semiHidden/>
    <w:qFormat/>
    <w:rsid w:val="001902BD"/>
    <w:rPr>
      <w:b/>
      <w:bCs/>
      <w:i/>
      <w:iCs/>
      <w:spacing w:val="5"/>
    </w:rPr>
  </w:style>
  <w:style w:type="character" w:customStyle="1" w:styleId="Heading5Char">
    <w:name w:val="Heading 5 Char"/>
    <w:basedOn w:val="DefaultParagraphFont"/>
    <w:link w:val="Heading5"/>
    <w:uiPriority w:val="9"/>
    <w:semiHidden/>
    <w:rsid w:val="001902B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902BD"/>
  </w:style>
  <w:style w:type="paragraph" w:styleId="Header">
    <w:name w:val="header"/>
    <w:basedOn w:val="Normal"/>
    <w:link w:val="HeaderChar"/>
    <w:uiPriority w:val="99"/>
    <w:semiHidden/>
    <w:rsid w:val="001902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02BD"/>
    <w:rPr>
      <w:rFonts w:ascii="Calibri" w:hAnsi="Calibri" w:cs="Calibri"/>
    </w:rPr>
  </w:style>
  <w:style w:type="paragraph" w:styleId="Footer">
    <w:name w:val="footer"/>
    <w:basedOn w:val="Normal"/>
    <w:link w:val="FooterChar"/>
    <w:uiPriority w:val="99"/>
    <w:semiHidden/>
    <w:rsid w:val="001902B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902BD"/>
    <w:rPr>
      <w:rFonts w:ascii="Calibri" w:hAnsi="Calibri" w:cs="Calibri"/>
    </w:rPr>
  </w:style>
  <w:style w:type="paragraph" w:styleId="BodyText">
    <w:name w:val="Body Text"/>
    <w:basedOn w:val="Normal"/>
    <w:link w:val="BodyTextChar"/>
    <w:uiPriority w:val="99"/>
    <w:semiHidden/>
    <w:unhideWhenUsed/>
    <w:rsid w:val="001902BD"/>
    <w:pPr>
      <w:spacing w:after="120"/>
    </w:pPr>
  </w:style>
  <w:style w:type="character" w:customStyle="1" w:styleId="BodyTextChar">
    <w:name w:val="Body Text Char"/>
    <w:basedOn w:val="DefaultParagraphFont"/>
    <w:link w:val="BodyText"/>
    <w:uiPriority w:val="99"/>
    <w:semiHidden/>
    <w:rsid w:val="001902BD"/>
    <w:rPr>
      <w:rFonts w:ascii="Calibri" w:hAnsi="Calibri" w:cs="Calibri"/>
    </w:rPr>
  </w:style>
  <w:style w:type="paragraph" w:styleId="NoSpacing">
    <w:name w:val="No Spacing"/>
    <w:link w:val="NoSpacingChar"/>
    <w:uiPriority w:val="99"/>
    <w:semiHidden/>
    <w:unhideWhenUsed/>
    <w:qFormat/>
    <w:rsid w:val="001902B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902BD"/>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1902BD"/>
    <w:rPr>
      <w:color w:val="0563C1" w:themeColor="hyperlink"/>
      <w:u w:val="single"/>
    </w:rPr>
  </w:style>
  <w:style w:type="character" w:styleId="UnresolvedMention">
    <w:name w:val="Unresolved Mention"/>
    <w:basedOn w:val="DefaultParagraphFont"/>
    <w:uiPriority w:val="99"/>
    <w:semiHidden/>
    <w:unhideWhenUsed/>
    <w:rsid w:val="001902BD"/>
    <w:rPr>
      <w:color w:val="605E5C"/>
      <w:shd w:val="clear" w:color="auto" w:fill="E1DFDD"/>
    </w:rPr>
  </w:style>
  <w:style w:type="paragraph" w:customStyle="1" w:styleId="Analytic">
    <w:name w:val="Analytic"/>
    <w:link w:val="AnalyticChar"/>
    <w:autoRedefine/>
    <w:uiPriority w:val="4"/>
    <w:qFormat/>
    <w:rsid w:val="001902BD"/>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1902BD"/>
    <w:rPr>
      <w:rFonts w:ascii="Arial" w:eastAsia="Times New Roman" w:hAnsi="Arial" w:cs="Times New Roman"/>
      <w:b/>
      <w:color w:val="7F7F7F" w:themeColor="text1" w:themeTint="80"/>
      <w:sz w:val="26"/>
      <w:szCs w:val="20"/>
    </w:rPr>
  </w:style>
  <w:style w:type="paragraph" w:customStyle="1" w:styleId="Emphasis1">
    <w:name w:val="Emphasis1"/>
    <w:basedOn w:val="Normal"/>
    <w:link w:val="Emphasis"/>
    <w:autoRedefine/>
    <w:uiPriority w:val="8"/>
    <w:qFormat/>
    <w:rsid w:val="001902BD"/>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uiPriority w:val="8"/>
    <w:qFormat/>
    <w:rsid w:val="001902BD"/>
    <w:pPr>
      <w:ind w:left="720"/>
      <w:jc w:val="both"/>
    </w:pPr>
    <w:rPr>
      <w:b/>
      <w:iCs/>
      <w:u w:val="single"/>
    </w:rPr>
  </w:style>
  <w:style w:type="paragraph" w:customStyle="1" w:styleId="Heading411">
    <w:name w:val="Heading 411"/>
    <w:basedOn w:val="Heading1"/>
    <w:next w:val="NoSpacing"/>
    <w:link w:val="Hyperlink"/>
    <w:autoRedefine/>
    <w:uiPriority w:val="99"/>
    <w:qFormat/>
    <w:rsid w:val="001902BD"/>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st.com/international/2024/01/31/america-china-and-russia-are-locked-in-a-new-struggle-over-spa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hehill.com/homenews/senate/5520645-trump-democrats-funding-showdown/" TargetMode="External"/><Relationship Id="rId4" Type="http://schemas.openxmlformats.org/officeDocument/2006/relationships/settings" Target="settings.xml"/><Relationship Id="rId9" Type="http://schemas.openxmlformats.org/officeDocument/2006/relationships/hyperlink" Target="https://thehill.com/homenews/senate/5520645-trump-democrats-funding-showdow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7729</Words>
  <Characters>44057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2025-09-25T17:01:00Z</dcterms:created>
  <dcterms:modified xsi:type="dcterms:W3CDTF">2025-09-25T17:02:00Z</dcterms:modified>
</cp:coreProperties>
</file>